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289"/>
        <w:tblW w:w="14663" w:type="dxa"/>
        <w:tblLook w:val="04A0" w:firstRow="1" w:lastRow="0" w:firstColumn="1" w:lastColumn="0" w:noHBand="0" w:noVBand="1"/>
      </w:tblPr>
      <w:tblGrid>
        <w:gridCol w:w="1853"/>
        <w:gridCol w:w="12810"/>
      </w:tblGrid>
      <w:tr w:rsidR="00A40D2A" w:rsidRPr="00F259CC" w14:paraId="5DE4ED15" w14:textId="77777777" w:rsidTr="00A40D2A">
        <w:trPr>
          <w:trHeight w:val="314"/>
        </w:trPr>
        <w:tc>
          <w:tcPr>
            <w:tcW w:w="1853" w:type="dxa"/>
          </w:tcPr>
          <w:p w14:paraId="52244FA8" w14:textId="77777777" w:rsidR="00A40D2A" w:rsidRPr="001B7853" w:rsidRDefault="00A40D2A" w:rsidP="00A40D2A">
            <w:pPr>
              <w:shd w:val="clear" w:color="auto" w:fill="FFFFFF"/>
              <w:spacing w:line="319" w:lineRule="atLeas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</w:pPr>
            <w:r w:rsidRPr="001B785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>SUBJECT</w:t>
            </w:r>
          </w:p>
        </w:tc>
        <w:tc>
          <w:tcPr>
            <w:tcW w:w="12810" w:type="dxa"/>
          </w:tcPr>
          <w:p w14:paraId="5610CF13" w14:textId="77777777" w:rsidR="00A40D2A" w:rsidRPr="001B7853" w:rsidRDefault="003D3D4F" w:rsidP="00A40D2A">
            <w:pPr>
              <w:shd w:val="clear" w:color="auto" w:fill="FFFFFF"/>
              <w:spacing w:line="319" w:lineRule="atLeas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</w:pPr>
            <w:r w:rsidRPr="001B7853">
              <w:rPr>
                <w:rFonts w:ascii="Calibri" w:eastAsia="Times New Roman" w:hAnsi="Calibri" w:cs="Calibri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D860A0" wp14:editId="4D5DE2A5">
                      <wp:simplePos x="0" y="0"/>
                      <wp:positionH relativeFrom="column">
                        <wp:posOffset>445163</wp:posOffset>
                      </wp:positionH>
                      <wp:positionV relativeFrom="paragraph">
                        <wp:posOffset>-392788</wp:posOffset>
                      </wp:positionV>
                      <wp:extent cx="6471088" cy="386367"/>
                      <wp:effectExtent l="0" t="0" r="635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1088" cy="3863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2E995E" w14:textId="34BE4892" w:rsidR="003D3D4F" w:rsidRPr="003D3D4F" w:rsidRDefault="004C2AB7" w:rsidP="003D3D4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JULY 2020 </w:t>
                                  </w:r>
                                  <w:r w:rsidR="0078586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SUMMER</w:t>
                                  </w:r>
                                  <w:r w:rsidRPr="003D3D4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D3D4F" w:rsidRPr="003D3D4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STATEMENT: SUMMARY OF KEY POLICY ANNOUNCEMENTS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8D860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5.05pt;margin-top:-30.95pt;width:509.55pt;height:3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" fillcolor="white [3201]" stroked="f" strokeweight=".5pt">
                      <v:textbox>
                        <w:txbxContent>
                          <w:p w14:paraId="5D2E995E" w14:textId="34BE4892" w:rsidR="003D3D4F" w:rsidRPr="003D3D4F" w:rsidRDefault="004C2AB7" w:rsidP="003D3D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JULY 2020 </w:t>
                            </w:r>
                            <w:r w:rsidR="0078586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SUMMER</w:t>
                            </w:r>
                            <w:r w:rsidRPr="003D3D4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3D4F" w:rsidRPr="003D3D4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STATEMENT: SUMMARY OF KEY POLICY ANNOUNCEMENTS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0D2A" w:rsidRPr="001B785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>MEASURE / ANNOUNCEMENT</w:t>
            </w:r>
          </w:p>
        </w:tc>
      </w:tr>
      <w:tr w:rsidR="00A40D2A" w:rsidRPr="00F259CC" w14:paraId="15025116" w14:textId="77777777" w:rsidTr="00A40D2A">
        <w:trPr>
          <w:trHeight w:val="1083"/>
        </w:trPr>
        <w:tc>
          <w:tcPr>
            <w:tcW w:w="1853" w:type="dxa"/>
          </w:tcPr>
          <w:p w14:paraId="32682F06" w14:textId="77777777" w:rsidR="00A40D2A" w:rsidRPr="00F259CC" w:rsidRDefault="00A40D2A" w:rsidP="00A40D2A">
            <w:pPr>
              <w:rPr>
                <w:sz w:val="18"/>
                <w:szCs w:val="18"/>
              </w:rPr>
            </w:pPr>
            <w:r w:rsidRPr="00F259CC">
              <w:rPr>
                <w:sz w:val="18"/>
                <w:szCs w:val="18"/>
              </w:rPr>
              <w:t>Labour Market &amp; Skills</w:t>
            </w:r>
          </w:p>
        </w:tc>
        <w:tc>
          <w:tcPr>
            <w:tcW w:w="12810" w:type="dxa"/>
          </w:tcPr>
          <w:p w14:paraId="61E0BE56" w14:textId="77777777" w:rsidR="00A40D2A" w:rsidRPr="00F259CC" w:rsidRDefault="00A40D2A" w:rsidP="00A40D2A">
            <w:pPr>
              <w:rPr>
                <w:b/>
                <w:bCs/>
                <w:sz w:val="18"/>
                <w:szCs w:val="18"/>
              </w:rPr>
            </w:pPr>
            <w:r w:rsidRPr="00F259CC">
              <w:rPr>
                <w:b/>
                <w:bCs/>
                <w:sz w:val="18"/>
                <w:szCs w:val="18"/>
              </w:rPr>
              <w:t>Job Retention Bonus:</w:t>
            </w:r>
          </w:p>
          <w:p w14:paraId="05F2DC30" w14:textId="0899B688" w:rsidR="00A40D2A" w:rsidRPr="00F259CC" w:rsidRDefault="00A40D2A" w:rsidP="00A40D2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259CC">
              <w:rPr>
                <w:sz w:val="18"/>
                <w:szCs w:val="18"/>
              </w:rPr>
              <w:t>One-off payment of £1,000 to UK employers for every furloughed employee</w:t>
            </w:r>
            <w:r w:rsidR="001B7853">
              <w:rPr>
                <w:sz w:val="18"/>
                <w:szCs w:val="18"/>
              </w:rPr>
              <w:t xml:space="preserve"> brought back and</w:t>
            </w:r>
            <w:r w:rsidRPr="00F259CC">
              <w:rPr>
                <w:sz w:val="18"/>
                <w:szCs w:val="18"/>
              </w:rPr>
              <w:t xml:space="preserve"> continuously employed through to the end of January 2021. </w:t>
            </w:r>
          </w:p>
          <w:p w14:paraId="50F5C2FA" w14:textId="77777777" w:rsidR="00A40D2A" w:rsidRPr="00F259CC" w:rsidRDefault="00A40D2A" w:rsidP="00A40D2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259CC">
              <w:rPr>
                <w:sz w:val="18"/>
                <w:szCs w:val="18"/>
              </w:rPr>
              <w:t xml:space="preserve">Employees must earn above the Lower Earnings Limit (£520 per month) on average between the end of the Coronavirus Job Retention Scheme and the end of January 2021. Payments will be made from February 2021. </w:t>
            </w:r>
          </w:p>
          <w:p w14:paraId="7F45CABB" w14:textId="77777777" w:rsidR="00A40D2A" w:rsidRPr="00F259CC" w:rsidRDefault="00A40D2A" w:rsidP="00A40D2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259CC">
              <w:rPr>
                <w:sz w:val="18"/>
                <w:szCs w:val="18"/>
              </w:rPr>
              <w:t>Further detail about the scheme will be announced by the end of July.</w:t>
            </w:r>
          </w:p>
          <w:p w14:paraId="337F66F0" w14:textId="77777777" w:rsidR="00A40D2A" w:rsidRPr="00F259CC" w:rsidRDefault="00A40D2A" w:rsidP="00A40D2A">
            <w:pPr>
              <w:rPr>
                <w:sz w:val="18"/>
                <w:szCs w:val="18"/>
              </w:rPr>
            </w:pPr>
          </w:p>
          <w:p w14:paraId="399CDA88" w14:textId="77777777" w:rsidR="00A40D2A" w:rsidRPr="00F259CC" w:rsidRDefault="00A40D2A" w:rsidP="00A40D2A">
            <w:pPr>
              <w:rPr>
                <w:b/>
                <w:bCs/>
                <w:sz w:val="18"/>
                <w:szCs w:val="18"/>
              </w:rPr>
            </w:pPr>
            <w:r w:rsidRPr="00F259CC">
              <w:rPr>
                <w:b/>
                <w:bCs/>
                <w:sz w:val="18"/>
                <w:szCs w:val="18"/>
              </w:rPr>
              <w:t>Kickstart Scheme:</w:t>
            </w:r>
          </w:p>
          <w:p w14:paraId="517868F9" w14:textId="77777777" w:rsidR="00A40D2A" w:rsidRPr="00F259CC" w:rsidRDefault="00A40D2A" w:rsidP="00A40D2A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F259CC">
              <w:rPr>
                <w:sz w:val="18"/>
                <w:szCs w:val="18"/>
              </w:rPr>
              <w:t>£2 billion to fund 6-month work placements aimed at those aged 16-24 who are on Universal Credit and are deemed to be at risk of long-term unemployment.</w:t>
            </w:r>
          </w:p>
          <w:p w14:paraId="136002EF" w14:textId="77777777" w:rsidR="00A40D2A" w:rsidRPr="00F259CC" w:rsidRDefault="00A40D2A" w:rsidP="00A40D2A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F259CC">
              <w:rPr>
                <w:sz w:val="18"/>
                <w:szCs w:val="18"/>
              </w:rPr>
              <w:t>Funding available for each job will cover 100% of the relevant National Minimum Wage for 25 hours a week, plus the associated employer National Insurance contributions and employer minimum automatic enrolment contributions.</w:t>
            </w:r>
          </w:p>
          <w:p w14:paraId="655D4292" w14:textId="77777777" w:rsidR="00A40D2A" w:rsidRPr="00F259CC" w:rsidRDefault="00A40D2A" w:rsidP="00A40D2A">
            <w:pPr>
              <w:rPr>
                <w:sz w:val="18"/>
                <w:szCs w:val="18"/>
              </w:rPr>
            </w:pPr>
          </w:p>
          <w:p w14:paraId="45CFBA46" w14:textId="77777777" w:rsidR="00A40D2A" w:rsidRPr="00F259CC" w:rsidRDefault="00A40D2A" w:rsidP="00A40D2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259CC">
              <w:rPr>
                <w:b/>
                <w:bCs/>
                <w:color w:val="000000" w:themeColor="text1"/>
                <w:sz w:val="18"/>
                <w:szCs w:val="18"/>
              </w:rPr>
              <w:t xml:space="preserve">New funding for National Careers Service </w:t>
            </w:r>
            <w:r w:rsidRPr="00F259CC">
              <w:rPr>
                <w:color w:val="000000" w:themeColor="text1"/>
                <w:sz w:val="18"/>
                <w:szCs w:val="18"/>
              </w:rPr>
              <w:t xml:space="preserve">– £32 million funding over the next 2 years for the National Careers Service with the aim of 269,000 more people in England being able to receive personalised advice on training and work. </w:t>
            </w:r>
          </w:p>
          <w:p w14:paraId="4D29E419" w14:textId="77777777" w:rsidR="00A40D2A" w:rsidRPr="00F259CC" w:rsidRDefault="00A40D2A" w:rsidP="00A40D2A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B2076A9" w14:textId="17FD1DC1" w:rsidR="00A40D2A" w:rsidRPr="0055331A" w:rsidRDefault="00A40D2A" w:rsidP="00A40D2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259CC">
              <w:rPr>
                <w:b/>
                <w:bCs/>
                <w:color w:val="000000" w:themeColor="text1"/>
                <w:sz w:val="18"/>
                <w:szCs w:val="18"/>
              </w:rPr>
              <w:t xml:space="preserve">Traineeships for young people </w:t>
            </w:r>
            <w:r w:rsidRPr="00F259CC">
              <w:rPr>
                <w:color w:val="000000" w:themeColor="text1"/>
                <w:sz w:val="18"/>
                <w:szCs w:val="18"/>
              </w:rPr>
              <w:t>–</w:t>
            </w:r>
            <w:r w:rsidRPr="00F259CC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259CC">
              <w:rPr>
                <w:color w:val="000000" w:themeColor="text1"/>
                <w:sz w:val="18"/>
                <w:szCs w:val="18"/>
              </w:rPr>
              <w:t xml:space="preserve">£111m additional funding to provide 30,000 new traineeships. Businesses in England </w:t>
            </w:r>
            <w:r w:rsidR="0055331A">
              <w:rPr>
                <w:color w:val="000000" w:themeColor="text1"/>
                <w:sz w:val="18"/>
                <w:szCs w:val="18"/>
              </w:rPr>
              <w:t>w</w:t>
            </w:r>
            <w:r w:rsidR="006F7A0D">
              <w:rPr>
                <w:color w:val="000000" w:themeColor="text1"/>
                <w:sz w:val="18"/>
                <w:szCs w:val="18"/>
              </w:rPr>
              <w:t>h</w:t>
            </w:r>
            <w:r w:rsidR="0055331A">
              <w:rPr>
                <w:color w:val="000000" w:themeColor="text1"/>
                <w:sz w:val="18"/>
                <w:szCs w:val="18"/>
              </w:rPr>
              <w:t xml:space="preserve">o provide trainees with work experience </w:t>
            </w:r>
            <w:r w:rsidRPr="00F259CC">
              <w:rPr>
                <w:color w:val="000000" w:themeColor="text1"/>
                <w:sz w:val="18"/>
                <w:szCs w:val="18"/>
              </w:rPr>
              <w:t xml:space="preserve">will receive grants of £1,000 </w:t>
            </w:r>
            <w:r w:rsidR="0055331A">
              <w:rPr>
                <w:color w:val="000000" w:themeColor="text1"/>
                <w:sz w:val="18"/>
                <w:szCs w:val="18"/>
              </w:rPr>
              <w:t>per</w:t>
            </w:r>
            <w:r w:rsidRPr="00F259CC">
              <w:rPr>
                <w:color w:val="000000" w:themeColor="text1"/>
                <w:sz w:val="18"/>
                <w:szCs w:val="18"/>
              </w:rPr>
              <w:t xml:space="preserve"> trainee</w:t>
            </w:r>
            <w:r w:rsidR="0055331A">
              <w:rPr>
                <w:color w:val="000000" w:themeColor="text1"/>
                <w:sz w:val="18"/>
                <w:szCs w:val="18"/>
              </w:rPr>
              <w:t>.</w:t>
            </w:r>
            <w:r w:rsidRPr="00F259CC">
              <w:rPr>
                <w:color w:val="000000" w:themeColor="text1"/>
                <w:sz w:val="18"/>
                <w:szCs w:val="18"/>
              </w:rPr>
              <w:t xml:space="preserve"> </w:t>
            </w:r>
            <w:r w:rsidR="0055331A">
              <w:rPr>
                <w:color w:val="000000" w:themeColor="text1"/>
                <w:sz w:val="18"/>
                <w:szCs w:val="18"/>
              </w:rPr>
              <w:t>E</w:t>
            </w:r>
            <w:r w:rsidRPr="00F259CC">
              <w:rPr>
                <w:color w:val="000000" w:themeColor="text1"/>
                <w:sz w:val="18"/>
                <w:szCs w:val="18"/>
              </w:rPr>
              <w:t>ligibility for traineeships will be expanded to those with level 3 qualifications and below.</w:t>
            </w:r>
          </w:p>
          <w:p w14:paraId="07751A99" w14:textId="77777777" w:rsidR="00A40D2A" w:rsidRPr="00F259CC" w:rsidRDefault="00A40D2A" w:rsidP="00A40D2A">
            <w:pPr>
              <w:ind w:left="36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28A13F5" w14:textId="59585044" w:rsidR="00A40D2A" w:rsidRPr="00F259CC" w:rsidRDefault="00A40D2A" w:rsidP="00A40D2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259CC">
              <w:rPr>
                <w:b/>
                <w:bCs/>
                <w:color w:val="000000" w:themeColor="text1"/>
                <w:sz w:val="18"/>
                <w:szCs w:val="18"/>
              </w:rPr>
              <w:t xml:space="preserve">Payments for employers who hire new apprentices </w:t>
            </w:r>
            <w:r w:rsidRPr="00F259CC">
              <w:rPr>
                <w:color w:val="000000" w:themeColor="text1"/>
                <w:sz w:val="18"/>
                <w:szCs w:val="18"/>
              </w:rPr>
              <w:t>– £2,000 grant for employers per apprentice under 25 hired in England</w:t>
            </w:r>
            <w:r w:rsidR="0055331A">
              <w:rPr>
                <w:color w:val="000000" w:themeColor="text1"/>
                <w:sz w:val="18"/>
                <w:szCs w:val="18"/>
              </w:rPr>
              <w:t xml:space="preserve"> and</w:t>
            </w:r>
            <w:r w:rsidRPr="00F259CC">
              <w:rPr>
                <w:color w:val="000000" w:themeColor="text1"/>
                <w:sz w:val="18"/>
                <w:szCs w:val="18"/>
              </w:rPr>
              <w:t xml:space="preserve"> £1,500 for those over 25, for six months starting 1 August until 31st January 2021. This will be in addition to the existing £1,000 payment provided for new </w:t>
            </w:r>
            <w:r w:rsidR="0055331A" w:rsidRPr="00F259CC">
              <w:rPr>
                <w:color w:val="000000" w:themeColor="text1"/>
                <w:sz w:val="18"/>
                <w:szCs w:val="18"/>
              </w:rPr>
              <w:t>16-18-year-old</w:t>
            </w:r>
            <w:r w:rsidRPr="00F259CC">
              <w:rPr>
                <w:color w:val="000000" w:themeColor="text1"/>
                <w:sz w:val="18"/>
                <w:szCs w:val="18"/>
              </w:rPr>
              <w:t xml:space="preserve"> apprentices.</w:t>
            </w:r>
          </w:p>
          <w:p w14:paraId="762C7691" w14:textId="77777777" w:rsidR="00A40D2A" w:rsidRPr="00F259CC" w:rsidRDefault="00A40D2A" w:rsidP="00A40D2A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2CD8D57" w14:textId="6799B5B5" w:rsidR="00A40D2A" w:rsidRPr="00F259CC" w:rsidRDefault="00A40D2A" w:rsidP="00A40D2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259CC">
              <w:rPr>
                <w:b/>
                <w:bCs/>
                <w:color w:val="000000" w:themeColor="text1"/>
                <w:sz w:val="18"/>
                <w:szCs w:val="18"/>
              </w:rPr>
              <w:t xml:space="preserve">High value courses for school and college leavers </w:t>
            </w:r>
            <w:r w:rsidRPr="00F259CC">
              <w:rPr>
                <w:color w:val="000000" w:themeColor="text1"/>
                <w:sz w:val="18"/>
                <w:szCs w:val="18"/>
              </w:rPr>
              <w:t xml:space="preserve">– £101 million for the 2020-21 academic year to give all </w:t>
            </w:r>
            <w:r w:rsidR="0055331A" w:rsidRPr="00F259CC">
              <w:rPr>
                <w:color w:val="000000" w:themeColor="text1"/>
                <w:sz w:val="18"/>
                <w:szCs w:val="18"/>
              </w:rPr>
              <w:t>18-19-year</w:t>
            </w:r>
            <w:r w:rsidRPr="00F259CC">
              <w:rPr>
                <w:color w:val="000000" w:themeColor="text1"/>
                <w:sz w:val="18"/>
                <w:szCs w:val="18"/>
              </w:rPr>
              <w:t xml:space="preserve"> olds in England the opportunity to study targeted high value Level 2 and 3 courses when there are not employment opportunities available to them. </w:t>
            </w:r>
          </w:p>
          <w:p w14:paraId="42B41567" w14:textId="77777777" w:rsidR="00A40D2A" w:rsidRPr="00F259CC" w:rsidRDefault="00A40D2A" w:rsidP="00A40D2A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1A5DF3F" w14:textId="77777777" w:rsidR="00A40D2A" w:rsidRPr="00F259CC" w:rsidRDefault="00A40D2A" w:rsidP="00A40D2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259CC">
              <w:rPr>
                <w:b/>
                <w:bCs/>
                <w:color w:val="000000" w:themeColor="text1"/>
                <w:sz w:val="18"/>
                <w:szCs w:val="18"/>
              </w:rPr>
              <w:t xml:space="preserve">New funding for sector-based work academies </w:t>
            </w:r>
            <w:r w:rsidRPr="00F259CC">
              <w:rPr>
                <w:color w:val="000000" w:themeColor="text1"/>
                <w:sz w:val="18"/>
                <w:szCs w:val="18"/>
              </w:rPr>
              <w:t>– an additional £17 million this year to triple the number of sector-based work academy placements in England.</w:t>
            </w:r>
          </w:p>
          <w:p w14:paraId="23722AA9" w14:textId="77777777" w:rsidR="00A40D2A" w:rsidRPr="00F259CC" w:rsidRDefault="00A40D2A" w:rsidP="00A40D2A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B7BD930" w14:textId="77777777" w:rsidR="00A40D2A" w:rsidRDefault="00A40D2A" w:rsidP="00A40D2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259CC">
              <w:rPr>
                <w:b/>
                <w:bCs/>
                <w:color w:val="000000" w:themeColor="text1"/>
                <w:sz w:val="18"/>
                <w:szCs w:val="18"/>
              </w:rPr>
              <w:t>Job finding support service</w:t>
            </w:r>
            <w:r w:rsidRPr="00F259CC">
              <w:rPr>
                <w:color w:val="000000" w:themeColor="text1"/>
                <w:sz w:val="18"/>
                <w:szCs w:val="18"/>
              </w:rPr>
              <w:t xml:space="preserve"> – £40 million to fund private sector capacity to introduce a job finding support service in Great Britain in the autumn. This online, one-to-one service will help those who have been unemployed for less than three months increase their chances of finding employment.</w:t>
            </w:r>
          </w:p>
          <w:p w14:paraId="6DDB66C4" w14:textId="56B150F6" w:rsidR="001B7853" w:rsidRPr="00F259CC" w:rsidRDefault="001B7853" w:rsidP="00A40D2A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A40D2A" w:rsidRPr="00F259CC" w14:paraId="5B638856" w14:textId="77777777" w:rsidTr="0020418D">
        <w:trPr>
          <w:trHeight w:val="268"/>
        </w:trPr>
        <w:tc>
          <w:tcPr>
            <w:tcW w:w="1853" w:type="dxa"/>
          </w:tcPr>
          <w:p w14:paraId="14ED716B" w14:textId="77777777" w:rsidR="00A40D2A" w:rsidRPr="00F259CC" w:rsidRDefault="00A40D2A" w:rsidP="00A40D2A">
            <w:pPr>
              <w:rPr>
                <w:sz w:val="18"/>
                <w:szCs w:val="18"/>
              </w:rPr>
            </w:pPr>
            <w:r w:rsidRPr="00F259CC">
              <w:rPr>
                <w:sz w:val="18"/>
                <w:szCs w:val="18"/>
              </w:rPr>
              <w:t>Consumer Demand</w:t>
            </w:r>
          </w:p>
        </w:tc>
        <w:tc>
          <w:tcPr>
            <w:tcW w:w="12810" w:type="dxa"/>
          </w:tcPr>
          <w:p w14:paraId="7424C0BA" w14:textId="77777777" w:rsidR="00BE19A6" w:rsidRPr="00F259CC" w:rsidRDefault="00BE19A6" w:rsidP="00BE19A6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259CC">
              <w:rPr>
                <w:b/>
                <w:bCs/>
                <w:color w:val="000000" w:themeColor="text1"/>
                <w:sz w:val="18"/>
                <w:szCs w:val="18"/>
              </w:rPr>
              <w:t>Temporary VAT cut for restaurants, hotels and attractions:</w:t>
            </w:r>
          </w:p>
          <w:p w14:paraId="41029BE0" w14:textId="77777777" w:rsidR="00BE19A6" w:rsidRPr="00F259CC" w:rsidRDefault="00BE19A6" w:rsidP="00BE19A6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r w:rsidRPr="00F259CC">
              <w:rPr>
                <w:sz w:val="18"/>
                <w:szCs w:val="18"/>
              </w:rPr>
              <w:t>Value added tax cut from 20% to 5% from 13 July to 12 January 2021 for selected areas.</w:t>
            </w:r>
          </w:p>
          <w:p w14:paraId="1C22C767" w14:textId="77777777" w:rsidR="00BE19A6" w:rsidRPr="00F259CC" w:rsidRDefault="00BE19A6" w:rsidP="00BE19A6">
            <w:pPr>
              <w:pStyle w:val="ListParagraph"/>
              <w:numPr>
                <w:ilvl w:val="0"/>
                <w:numId w:val="16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F259CC">
              <w:rPr>
                <w:sz w:val="18"/>
                <w:szCs w:val="18"/>
              </w:rPr>
              <w:t>This will apply to supplies of food and non-alcoholic drinks from restaurants, pubs, bars, cafes and supplies of accommodation and admission to attractions.</w:t>
            </w:r>
          </w:p>
          <w:p w14:paraId="7D488AE3" w14:textId="77777777" w:rsidR="00BE19A6" w:rsidRPr="00F259CC" w:rsidRDefault="00BE19A6" w:rsidP="00BE19A6">
            <w:pPr>
              <w:pStyle w:val="ListParagraph"/>
              <w:numPr>
                <w:ilvl w:val="0"/>
                <w:numId w:val="16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F259CC">
              <w:rPr>
                <w:color w:val="000000" w:themeColor="text1"/>
                <w:sz w:val="18"/>
                <w:szCs w:val="18"/>
              </w:rPr>
              <w:t>Accommodation in hotels and B&amp;Bs and admission to attractions such as theme parks and cinemas will also be included.</w:t>
            </w:r>
          </w:p>
          <w:p w14:paraId="630529D0" w14:textId="77777777" w:rsidR="00BE19A6" w:rsidRPr="00F259CC" w:rsidRDefault="00BE19A6" w:rsidP="00BE19A6">
            <w:pPr>
              <w:pStyle w:val="ListParagraph"/>
              <w:numPr>
                <w:ilvl w:val="0"/>
                <w:numId w:val="16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F259CC">
              <w:rPr>
                <w:color w:val="000000" w:themeColor="text1"/>
                <w:sz w:val="18"/>
                <w:szCs w:val="18"/>
              </w:rPr>
              <w:t>Further guidance on the scope of this relief will be published by HMRC in the coming days.</w:t>
            </w:r>
          </w:p>
          <w:p w14:paraId="5821FA6F" w14:textId="77777777" w:rsidR="00BE19A6" w:rsidRPr="00F259CC" w:rsidRDefault="00BE19A6" w:rsidP="00BE19A6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A91676A" w14:textId="77777777" w:rsidR="00BE19A6" w:rsidRPr="00F259CC" w:rsidRDefault="00BE19A6" w:rsidP="00BE19A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F259CC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‘Eat Out to Help Out’ voucher:</w:t>
            </w:r>
          </w:p>
          <w:p w14:paraId="27392759" w14:textId="0E6B8491" w:rsidR="00BE19A6" w:rsidRPr="00F259CC" w:rsidRDefault="00BE19A6" w:rsidP="00BE19A6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714" w:hanging="357"/>
              <w:rPr>
                <w:rFonts w:ascii="Humanist777BT" w:hAnsi="Humanist777BT"/>
                <w:sz w:val="18"/>
                <w:szCs w:val="18"/>
              </w:rPr>
            </w:pPr>
            <w:r w:rsidRPr="00F259C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Every diner </w:t>
            </w:r>
            <w:r w:rsidR="0020418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will be e</w:t>
            </w:r>
            <w:r w:rsidR="0055331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ntitled</w:t>
            </w:r>
            <w:r w:rsidR="0020418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  <w:r w:rsidR="0055331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to</w:t>
            </w:r>
            <w:r w:rsidRPr="00F259C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a 50% discount of up to £10 per head on their meal, at any participating restaurant, café, pub or other eligible food service establishment. </w:t>
            </w:r>
          </w:p>
          <w:p w14:paraId="56A75301" w14:textId="77777777" w:rsidR="00BE19A6" w:rsidRPr="00F259CC" w:rsidRDefault="00BE19A6" w:rsidP="00BE19A6">
            <w:pPr>
              <w:pStyle w:val="NormalWeb"/>
              <w:numPr>
                <w:ilvl w:val="0"/>
                <w:numId w:val="17"/>
              </w:numPr>
              <w:rPr>
                <w:rFonts w:ascii="Humanist777BT" w:hAnsi="Humanist777BT"/>
                <w:sz w:val="18"/>
                <w:szCs w:val="18"/>
              </w:rPr>
            </w:pPr>
            <w:r w:rsidRPr="00F259C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The discount can be used unlimited times and will be valid Monday to Wednesday on any eat-in meal (including on non-alcoholic drinks) for the entire month of August 2020 across the UK. </w:t>
            </w:r>
          </w:p>
          <w:p w14:paraId="6C2826C0" w14:textId="00BA088E" w:rsidR="009D6311" w:rsidRPr="009D6311" w:rsidRDefault="009D6311" w:rsidP="009D6311">
            <w:pPr>
              <w:pStyle w:val="NormalWeb"/>
              <w:numPr>
                <w:ilvl w:val="0"/>
                <w:numId w:val="17"/>
              </w:numPr>
              <w:rPr>
                <w:rFonts w:ascii="Humanist777BT" w:hAnsi="Humanist777BT"/>
                <w:sz w:val="18"/>
                <w:szCs w:val="18"/>
              </w:rPr>
            </w:pPr>
            <w:r w:rsidRPr="00F259C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lastRenderedPageBreak/>
              <w:t>Participating establishments will be fully reimbursed for the 50% discount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on a weekly basis. The website for food service establishments to sign up to the scheme is expected to go live in the week commencing 13</w:t>
            </w:r>
            <w:r w:rsidRPr="009D6311">
              <w:rPr>
                <w:rFonts w:asciiTheme="minorHAnsi" w:hAnsiTheme="minorHAnsi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July. </w:t>
            </w:r>
            <w:r w:rsidRPr="00F259C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40D2A" w:rsidRPr="00F259CC" w14:paraId="3292398B" w14:textId="77777777" w:rsidTr="00F259CC">
        <w:trPr>
          <w:trHeight w:val="1686"/>
        </w:trPr>
        <w:tc>
          <w:tcPr>
            <w:tcW w:w="1853" w:type="dxa"/>
          </w:tcPr>
          <w:p w14:paraId="14723D5C" w14:textId="77777777" w:rsidR="00A40D2A" w:rsidRPr="00F259CC" w:rsidRDefault="00A40D2A" w:rsidP="00A40D2A">
            <w:pPr>
              <w:rPr>
                <w:sz w:val="18"/>
                <w:szCs w:val="18"/>
              </w:rPr>
            </w:pPr>
            <w:r w:rsidRPr="00F259CC">
              <w:rPr>
                <w:sz w:val="18"/>
                <w:szCs w:val="18"/>
              </w:rPr>
              <w:lastRenderedPageBreak/>
              <w:t>Infrastructure</w:t>
            </w:r>
            <w:r w:rsidR="00C57A31" w:rsidRPr="00F259CC">
              <w:rPr>
                <w:sz w:val="18"/>
                <w:szCs w:val="18"/>
              </w:rPr>
              <w:t>*</w:t>
            </w:r>
          </w:p>
        </w:tc>
        <w:tc>
          <w:tcPr>
            <w:tcW w:w="12810" w:type="dxa"/>
          </w:tcPr>
          <w:p w14:paraId="7DA8BE65" w14:textId="77777777" w:rsidR="00A40D2A" w:rsidRPr="00F259CC" w:rsidRDefault="00F049E5" w:rsidP="00F049E5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259CC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Accelerating</w:t>
            </w:r>
            <w:r w:rsidR="0021728F" w:rsidRPr="00F259CC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259CC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investment:</w:t>
            </w:r>
          </w:p>
          <w:p w14:paraId="4D9D2FF0" w14:textId="14BCA916" w:rsidR="00F049E5" w:rsidRPr="00F259CC" w:rsidRDefault="00F049E5" w:rsidP="00F049E5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714" w:hanging="357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F259CC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Local infrastructure projects</w:t>
            </w:r>
            <w:r w:rsidRPr="00F259C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– £900 million for shovel-ready projects in England in 2020-21 and 2021-22. Funding will be provided to Mayoral Combined Authorities and Local Enterprise Partnerships. </w:t>
            </w:r>
          </w:p>
          <w:p w14:paraId="2244DEC9" w14:textId="4586FD3B" w:rsidR="00F049E5" w:rsidRPr="00F259CC" w:rsidRDefault="00F049E5" w:rsidP="00F049E5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F259CC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Towns Fund</w:t>
            </w:r>
            <w:r w:rsidRPr="00F259C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– The government will accelerate £96 </w:t>
            </w:r>
            <w:proofErr w:type="spellStart"/>
            <w:r w:rsidRPr="00F259C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million</w:t>
            </w:r>
            <w:proofErr w:type="spellEnd"/>
            <w:r w:rsidRPr="00F259C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of investment in town centres and high streets through the Towns Fund this year. </w:t>
            </w:r>
          </w:p>
          <w:p w14:paraId="47237B44" w14:textId="77777777" w:rsidR="00F049E5" w:rsidRPr="00F259CC" w:rsidRDefault="00F049E5" w:rsidP="00F049E5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F259CC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Local road maintenance</w:t>
            </w:r>
            <w:r w:rsidRPr="00F259C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– The government will invest £100 million to deliver 29 local road maintenance upgrades across England in 2020-21. This is in addition to the government’s plans to spend £1.5 billion in 2020-21 on filling potholes, resurfacing roads and improving local highway infrastructure. </w:t>
            </w:r>
          </w:p>
          <w:p w14:paraId="3413A4C1" w14:textId="77777777" w:rsidR="00F049E5" w:rsidRDefault="00F259CC" w:rsidP="0020418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714" w:hanging="357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‘</w:t>
            </w:r>
            <w:r w:rsidR="00F049E5" w:rsidRPr="00F259CC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Unblocking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’</w:t>
            </w:r>
            <w:r w:rsidR="00F049E5" w:rsidRPr="00F259CC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 xml:space="preserve"> Manchester’s railways</w:t>
            </w:r>
            <w:r w:rsidR="00F049E5" w:rsidRPr="00F259C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– The government will provide £10 million to develop plans for improving the reliability and capacity of the Manchester rail network. </w:t>
            </w:r>
          </w:p>
          <w:p w14:paraId="373CCD06" w14:textId="78B0DCCD" w:rsidR="009D6311" w:rsidRPr="00F259CC" w:rsidRDefault="009D6311" w:rsidP="009D6311">
            <w:pPr>
              <w:pStyle w:val="NormalWeb"/>
              <w:spacing w:before="0" w:beforeAutospacing="0" w:after="0" w:afterAutospacing="0"/>
              <w:ind w:left="714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</w:tr>
      <w:tr w:rsidR="00D37A6C" w:rsidRPr="00F259CC" w14:paraId="61C9721E" w14:textId="77777777" w:rsidTr="009D6311">
        <w:trPr>
          <w:trHeight w:val="2826"/>
        </w:trPr>
        <w:tc>
          <w:tcPr>
            <w:tcW w:w="1853" w:type="dxa"/>
          </w:tcPr>
          <w:p w14:paraId="2EB66596" w14:textId="06551328" w:rsidR="00D37A6C" w:rsidRPr="00F259CC" w:rsidRDefault="00F028A9" w:rsidP="00A40D2A">
            <w:pPr>
              <w:rPr>
                <w:sz w:val="18"/>
                <w:szCs w:val="18"/>
              </w:rPr>
            </w:pPr>
            <w:r w:rsidRPr="00F259CC">
              <w:rPr>
                <w:sz w:val="18"/>
                <w:szCs w:val="18"/>
              </w:rPr>
              <w:t>Net zero</w:t>
            </w:r>
          </w:p>
        </w:tc>
        <w:tc>
          <w:tcPr>
            <w:tcW w:w="12810" w:type="dxa"/>
          </w:tcPr>
          <w:p w14:paraId="2D93A3C8" w14:textId="1E07EC55" w:rsidR="00E62212" w:rsidRPr="00F259CC" w:rsidRDefault="00E62212" w:rsidP="00E62212">
            <w:pPr>
              <w:pStyle w:val="NormalWeb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F259CC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 xml:space="preserve">Green Homes Grant </w:t>
            </w:r>
            <w:r w:rsidRPr="00F259C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– providing grants of up to £5,000 per household to make their home more energy efficient in England. For those on the lowest incomes, the scheme will fund energy efficiency measures of up to £10,000 per household.</w:t>
            </w:r>
          </w:p>
          <w:p w14:paraId="13FEEBAD" w14:textId="55117D94" w:rsidR="00E62212" w:rsidRPr="00F259CC" w:rsidRDefault="00E62212" w:rsidP="00E62212">
            <w:pPr>
              <w:pStyle w:val="NormalWeb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F259CC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Social Housing Decarbonisation Fund</w:t>
            </w:r>
            <w:r w:rsidRPr="00F259C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– a new fund to help social landlords improve the least energy-efficient social rented homes, starting with a £50 million demonstrator project in 2020-21 to decarbonise social housing. </w:t>
            </w:r>
          </w:p>
          <w:p w14:paraId="236CBF25" w14:textId="77777777" w:rsidR="00DD3CA5" w:rsidRPr="00063BBD" w:rsidRDefault="00DD3CA5" w:rsidP="00DD3CA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063BBD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Public Sector Decarbonisation Scheme</w:t>
            </w:r>
            <w:r w:rsidRPr="00063BBD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–</w:t>
            </w:r>
            <w:r w:rsidRPr="00F259CC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063BBD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£1 billion over the next year</w:t>
            </w:r>
            <w:r w:rsidRPr="00F259CC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in the form of</w:t>
            </w:r>
            <w:r w:rsidRPr="00063BBD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grants to public sector bodies, including schools and hospitals, to fund both energy efficiency and low carbon heat upgrades. </w:t>
            </w:r>
          </w:p>
          <w:p w14:paraId="61010CBF" w14:textId="77777777" w:rsidR="00DD3CA5" w:rsidRDefault="00DD3CA5" w:rsidP="00DD3CA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F259CC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Automotive Transformation Fund</w:t>
            </w:r>
            <w:r w:rsidRPr="00F259CC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– Building on the announcement last year of up to £1 billion of additional funding</w:t>
            </w:r>
            <w:r w:rsidR="00A85349" w:rsidRPr="00F259CC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,</w:t>
            </w:r>
            <w:r w:rsidRPr="00F259CC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the government is making £10 </w:t>
            </w:r>
            <w:proofErr w:type="spellStart"/>
            <w:r w:rsidRPr="00F259CC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million</w:t>
            </w:r>
            <w:proofErr w:type="spellEnd"/>
            <w:r w:rsidRPr="00F259CC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of funding available immediately for the first wave of innovative R&amp;D projects to scale up manufacturing of the latest technology in batteries, motors, electronics and fuel cells.</w:t>
            </w:r>
          </w:p>
          <w:p w14:paraId="2663E809" w14:textId="7BE6D186" w:rsidR="009D6311" w:rsidRPr="009D6311" w:rsidRDefault="009D6311" w:rsidP="00DD3CA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 w:themeColor="text1"/>
                <w:sz w:val="12"/>
                <w:szCs w:val="12"/>
                <w:lang w:eastAsia="en-GB"/>
              </w:rPr>
            </w:pPr>
          </w:p>
        </w:tc>
      </w:tr>
      <w:tr w:rsidR="00A40D2A" w:rsidRPr="00F259CC" w14:paraId="7C752046" w14:textId="77777777" w:rsidTr="00A40D2A">
        <w:trPr>
          <w:trHeight w:val="612"/>
        </w:trPr>
        <w:tc>
          <w:tcPr>
            <w:tcW w:w="1853" w:type="dxa"/>
          </w:tcPr>
          <w:p w14:paraId="082BC25E" w14:textId="684AE7A8" w:rsidR="00A40D2A" w:rsidRPr="00F259CC" w:rsidRDefault="00A40D2A" w:rsidP="00A40D2A">
            <w:pPr>
              <w:rPr>
                <w:sz w:val="18"/>
                <w:szCs w:val="18"/>
              </w:rPr>
            </w:pPr>
            <w:r w:rsidRPr="00F259CC">
              <w:rPr>
                <w:sz w:val="18"/>
                <w:szCs w:val="18"/>
              </w:rPr>
              <w:t>Housing Market</w:t>
            </w:r>
            <w:r w:rsidR="00E62212" w:rsidRPr="00F259CC">
              <w:rPr>
                <w:sz w:val="18"/>
                <w:szCs w:val="18"/>
              </w:rPr>
              <w:t>/Planning</w:t>
            </w:r>
            <w:r w:rsidR="00A85349" w:rsidRPr="00F259CC">
              <w:rPr>
                <w:sz w:val="18"/>
                <w:szCs w:val="18"/>
              </w:rPr>
              <w:t>*</w:t>
            </w:r>
          </w:p>
        </w:tc>
        <w:tc>
          <w:tcPr>
            <w:tcW w:w="12810" w:type="dxa"/>
          </w:tcPr>
          <w:p w14:paraId="4345FE88" w14:textId="1D13367C" w:rsidR="00E62212" w:rsidRPr="00F259CC" w:rsidRDefault="00D37A6C" w:rsidP="00D37A6C">
            <w:pPr>
              <w:rPr>
                <w:sz w:val="18"/>
                <w:szCs w:val="18"/>
              </w:rPr>
            </w:pPr>
            <w:r w:rsidRPr="00F259CC">
              <w:rPr>
                <w:b/>
                <w:bCs/>
                <w:sz w:val="18"/>
                <w:szCs w:val="18"/>
              </w:rPr>
              <w:t>Stamp Duty</w:t>
            </w:r>
            <w:r w:rsidRPr="00F259CC">
              <w:rPr>
                <w:sz w:val="18"/>
                <w:szCs w:val="18"/>
              </w:rPr>
              <w:t xml:space="preserve"> - The threshold for stamp duty on residential property in England and Northern Ireland increased from £125,000 to £500,000 until 31 March 2021</w:t>
            </w:r>
            <w:r w:rsidR="00E62212" w:rsidRPr="00F259CC">
              <w:rPr>
                <w:sz w:val="18"/>
                <w:szCs w:val="18"/>
              </w:rPr>
              <w:t>.</w:t>
            </w:r>
          </w:p>
          <w:p w14:paraId="1811A523" w14:textId="4C7B4B8F" w:rsidR="00E62212" w:rsidRPr="00F259CC" w:rsidRDefault="00E62212" w:rsidP="00E62212">
            <w:pPr>
              <w:pStyle w:val="NormalWeb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F259CC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Brownfield Housing Fund</w:t>
            </w:r>
            <w:r w:rsidRPr="00F259C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– The government will allocate a £400 million Brownfield Housing Fund to seven Mayoral Combined Authorities </w:t>
            </w:r>
            <w:r w:rsidR="001B785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with the aim of</w:t>
            </w:r>
            <w:r w:rsidRPr="00F259C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bring</w:t>
            </w:r>
            <w:r w:rsidR="001B785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ing</w:t>
            </w:r>
            <w:r w:rsidRPr="00F259C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forward land for development and unlock 24,000 homes in England. 90% of the fund will be allocated immediately on a per capita basis, with 10% to be allocated through a competitive process. </w:t>
            </w:r>
          </w:p>
          <w:p w14:paraId="77F8FB64" w14:textId="77777777" w:rsidR="00E62212" w:rsidRPr="00F259CC" w:rsidRDefault="00E62212" w:rsidP="00E6221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F259CC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Planning reform</w:t>
            </w:r>
            <w:r w:rsidRPr="00F259C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:</w:t>
            </w:r>
          </w:p>
          <w:p w14:paraId="25D116B4" w14:textId="77777777" w:rsidR="00E62212" w:rsidRPr="00F259CC" w:rsidRDefault="00E62212" w:rsidP="00E62212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714" w:hanging="357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F259C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The government will introduce new legislation in summer 2020 to make it easier to convert buildings for different uses, including housing, without the need for planning permission. </w:t>
            </w:r>
          </w:p>
          <w:p w14:paraId="6398EAD0" w14:textId="5DAF9E15" w:rsidR="00A40D2A" w:rsidRPr="00F259CC" w:rsidRDefault="00E62212" w:rsidP="00E62212">
            <w:pPr>
              <w:pStyle w:val="NormalWeb"/>
              <w:numPr>
                <w:ilvl w:val="0"/>
                <w:numId w:val="21"/>
              </w:num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F259C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In July 2020, the government will launch a policy paper setting out its plan for </w:t>
            </w:r>
            <w:r w:rsidR="00A85349" w:rsidRPr="00F259C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‘</w:t>
            </w:r>
            <w:r w:rsidRPr="00F259C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comprehensive reforms</w:t>
            </w:r>
            <w:r w:rsidR="00A85349" w:rsidRPr="00F259C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’</w:t>
            </w:r>
            <w:r w:rsidRPr="00F259C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of England’s planning system</w:t>
            </w:r>
            <w:r w:rsidR="00A85349" w:rsidRPr="00F259C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34642128" w14:textId="77777777" w:rsidR="00456F5A" w:rsidRPr="001B7853" w:rsidRDefault="00456F5A" w:rsidP="00456F5A">
      <w:pPr>
        <w:rPr>
          <w:sz w:val="16"/>
          <w:szCs w:val="16"/>
        </w:rPr>
      </w:pPr>
    </w:p>
    <w:p w14:paraId="4D232893" w14:textId="70A43DED" w:rsidR="00456F5A" w:rsidRPr="009D6311" w:rsidRDefault="00C57A31" w:rsidP="00456F5A">
      <w:pPr>
        <w:rPr>
          <w:sz w:val="16"/>
          <w:szCs w:val="16"/>
        </w:rPr>
      </w:pPr>
      <w:r w:rsidRPr="001B7853">
        <w:rPr>
          <w:sz w:val="16"/>
          <w:szCs w:val="16"/>
        </w:rPr>
        <w:t>* includes measures announced by the Prime Minister on 30 June 2020</w:t>
      </w:r>
      <w:r w:rsidR="00DE0B8B">
        <w:rPr>
          <w:sz w:val="16"/>
          <w:szCs w:val="16"/>
        </w:rPr>
        <w:t>.</w:t>
      </w:r>
    </w:p>
    <w:sectPr w:rsidR="00456F5A" w:rsidRPr="009D6311" w:rsidSect="00456F5A">
      <w:headerReference w:type="default" r:id="rId8"/>
      <w:pgSz w:w="16838" w:h="11906" w:orient="landscape"/>
      <w:pgMar w:top="29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574D4" w14:textId="77777777" w:rsidR="00061AF7" w:rsidRDefault="00061AF7" w:rsidP="000108C9">
      <w:pPr>
        <w:spacing w:after="0" w:line="240" w:lineRule="auto"/>
      </w:pPr>
      <w:r>
        <w:separator/>
      </w:r>
    </w:p>
  </w:endnote>
  <w:endnote w:type="continuationSeparator" w:id="0">
    <w:p w14:paraId="50DB2582" w14:textId="77777777" w:rsidR="00061AF7" w:rsidRDefault="00061AF7" w:rsidP="0001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umanist777BT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90601" w14:textId="77777777" w:rsidR="00061AF7" w:rsidRDefault="00061AF7" w:rsidP="000108C9">
      <w:pPr>
        <w:spacing w:after="0" w:line="240" w:lineRule="auto"/>
      </w:pPr>
      <w:r>
        <w:separator/>
      </w:r>
    </w:p>
  </w:footnote>
  <w:footnote w:type="continuationSeparator" w:id="0">
    <w:p w14:paraId="04EDDB5C" w14:textId="77777777" w:rsidR="00061AF7" w:rsidRDefault="00061AF7" w:rsidP="0001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1174B" w14:textId="77777777" w:rsidR="005F1156" w:rsidRPr="000108C9" w:rsidRDefault="005F1156" w:rsidP="000108C9">
    <w:pPr>
      <w:pStyle w:val="Header"/>
      <w:jc w:val="center"/>
      <w:rPr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695D"/>
    <w:multiLevelType w:val="hybridMultilevel"/>
    <w:tmpl w:val="A0487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46D7F"/>
    <w:multiLevelType w:val="hybridMultilevel"/>
    <w:tmpl w:val="EB6E5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771392"/>
    <w:multiLevelType w:val="hybridMultilevel"/>
    <w:tmpl w:val="2DA0A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E8740C"/>
    <w:multiLevelType w:val="hybridMultilevel"/>
    <w:tmpl w:val="90C43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EE7416"/>
    <w:multiLevelType w:val="hybridMultilevel"/>
    <w:tmpl w:val="99E8E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6527A3"/>
    <w:multiLevelType w:val="hybridMultilevel"/>
    <w:tmpl w:val="2FCCF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F12838"/>
    <w:multiLevelType w:val="hybridMultilevel"/>
    <w:tmpl w:val="F0E66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FA35E4"/>
    <w:multiLevelType w:val="hybridMultilevel"/>
    <w:tmpl w:val="6242E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0748A8"/>
    <w:multiLevelType w:val="hybridMultilevel"/>
    <w:tmpl w:val="CCD82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D6A56"/>
    <w:multiLevelType w:val="hybridMultilevel"/>
    <w:tmpl w:val="B1663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845E8B"/>
    <w:multiLevelType w:val="hybridMultilevel"/>
    <w:tmpl w:val="85302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A1AC6"/>
    <w:multiLevelType w:val="hybridMultilevel"/>
    <w:tmpl w:val="AC42E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B299C"/>
    <w:multiLevelType w:val="hybridMultilevel"/>
    <w:tmpl w:val="F12E0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03F87"/>
    <w:multiLevelType w:val="multilevel"/>
    <w:tmpl w:val="B2AA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32119D"/>
    <w:multiLevelType w:val="hybridMultilevel"/>
    <w:tmpl w:val="C7F4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B2B95"/>
    <w:multiLevelType w:val="hybridMultilevel"/>
    <w:tmpl w:val="B7D26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C961F5"/>
    <w:multiLevelType w:val="multilevel"/>
    <w:tmpl w:val="7EE80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F031723"/>
    <w:multiLevelType w:val="hybridMultilevel"/>
    <w:tmpl w:val="ABAED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116395"/>
    <w:multiLevelType w:val="hybridMultilevel"/>
    <w:tmpl w:val="53D80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77573"/>
    <w:multiLevelType w:val="hybridMultilevel"/>
    <w:tmpl w:val="0B0E9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86298D"/>
    <w:multiLevelType w:val="hybridMultilevel"/>
    <w:tmpl w:val="8BFCE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7"/>
  </w:num>
  <w:num w:numId="5">
    <w:abstractNumId w:val="15"/>
  </w:num>
  <w:num w:numId="6">
    <w:abstractNumId w:val="16"/>
  </w:num>
  <w:num w:numId="7">
    <w:abstractNumId w:val="2"/>
  </w:num>
  <w:num w:numId="8">
    <w:abstractNumId w:val="3"/>
  </w:num>
  <w:num w:numId="9">
    <w:abstractNumId w:val="1"/>
  </w:num>
  <w:num w:numId="10">
    <w:abstractNumId w:val="19"/>
  </w:num>
  <w:num w:numId="11">
    <w:abstractNumId w:val="7"/>
  </w:num>
  <w:num w:numId="12">
    <w:abstractNumId w:val="6"/>
  </w:num>
  <w:num w:numId="13">
    <w:abstractNumId w:val="4"/>
  </w:num>
  <w:num w:numId="14">
    <w:abstractNumId w:val="10"/>
  </w:num>
  <w:num w:numId="15">
    <w:abstractNumId w:val="20"/>
  </w:num>
  <w:num w:numId="16">
    <w:abstractNumId w:val="11"/>
  </w:num>
  <w:num w:numId="17">
    <w:abstractNumId w:val="0"/>
  </w:num>
  <w:num w:numId="18">
    <w:abstractNumId w:val="12"/>
  </w:num>
  <w:num w:numId="19">
    <w:abstractNumId w:val="14"/>
  </w:num>
  <w:num w:numId="20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5C"/>
    <w:rsid w:val="000005F5"/>
    <w:rsid w:val="00003B42"/>
    <w:rsid w:val="0000456D"/>
    <w:rsid w:val="00004F9A"/>
    <w:rsid w:val="0001054A"/>
    <w:rsid w:val="000108C9"/>
    <w:rsid w:val="0001336E"/>
    <w:rsid w:val="00013498"/>
    <w:rsid w:val="00014EAC"/>
    <w:rsid w:val="00015CB3"/>
    <w:rsid w:val="00015FCF"/>
    <w:rsid w:val="000169AE"/>
    <w:rsid w:val="00016D81"/>
    <w:rsid w:val="000170B3"/>
    <w:rsid w:val="0002058F"/>
    <w:rsid w:val="000231F6"/>
    <w:rsid w:val="0002521A"/>
    <w:rsid w:val="00030D68"/>
    <w:rsid w:val="000315EC"/>
    <w:rsid w:val="00033679"/>
    <w:rsid w:val="000352A2"/>
    <w:rsid w:val="00041069"/>
    <w:rsid w:val="00043674"/>
    <w:rsid w:val="00044017"/>
    <w:rsid w:val="00044F0C"/>
    <w:rsid w:val="00045557"/>
    <w:rsid w:val="00050450"/>
    <w:rsid w:val="00051676"/>
    <w:rsid w:val="00052935"/>
    <w:rsid w:val="00052CF1"/>
    <w:rsid w:val="00055EA9"/>
    <w:rsid w:val="0005651E"/>
    <w:rsid w:val="000568EF"/>
    <w:rsid w:val="00061AF7"/>
    <w:rsid w:val="000673AA"/>
    <w:rsid w:val="000677C1"/>
    <w:rsid w:val="000715F4"/>
    <w:rsid w:val="00071CD6"/>
    <w:rsid w:val="00076091"/>
    <w:rsid w:val="000822D8"/>
    <w:rsid w:val="00087C55"/>
    <w:rsid w:val="00090A39"/>
    <w:rsid w:val="00090DDA"/>
    <w:rsid w:val="00092197"/>
    <w:rsid w:val="00093D80"/>
    <w:rsid w:val="00094A2F"/>
    <w:rsid w:val="000B0295"/>
    <w:rsid w:val="000B197C"/>
    <w:rsid w:val="000B2A2D"/>
    <w:rsid w:val="000B3A25"/>
    <w:rsid w:val="000B4234"/>
    <w:rsid w:val="000B468B"/>
    <w:rsid w:val="000B4EE4"/>
    <w:rsid w:val="000B65B0"/>
    <w:rsid w:val="000B714E"/>
    <w:rsid w:val="000C545F"/>
    <w:rsid w:val="000C6847"/>
    <w:rsid w:val="000C7B3E"/>
    <w:rsid w:val="000D2F25"/>
    <w:rsid w:val="000D3F07"/>
    <w:rsid w:val="000D46F1"/>
    <w:rsid w:val="000D6515"/>
    <w:rsid w:val="000E1D9A"/>
    <w:rsid w:val="000E297F"/>
    <w:rsid w:val="000E3CAA"/>
    <w:rsid w:val="000E42A7"/>
    <w:rsid w:val="000E4BDD"/>
    <w:rsid w:val="000E675B"/>
    <w:rsid w:val="000E785B"/>
    <w:rsid w:val="000F0853"/>
    <w:rsid w:val="000F29F9"/>
    <w:rsid w:val="000F2E4B"/>
    <w:rsid w:val="000F33F9"/>
    <w:rsid w:val="000F4265"/>
    <w:rsid w:val="000F44CA"/>
    <w:rsid w:val="000F631C"/>
    <w:rsid w:val="001005DE"/>
    <w:rsid w:val="00102DD3"/>
    <w:rsid w:val="001032AC"/>
    <w:rsid w:val="0010531E"/>
    <w:rsid w:val="00106567"/>
    <w:rsid w:val="001078B7"/>
    <w:rsid w:val="00110399"/>
    <w:rsid w:val="00112129"/>
    <w:rsid w:val="00112B75"/>
    <w:rsid w:val="00122C91"/>
    <w:rsid w:val="00123382"/>
    <w:rsid w:val="00127CDF"/>
    <w:rsid w:val="001325C3"/>
    <w:rsid w:val="0013293D"/>
    <w:rsid w:val="00136509"/>
    <w:rsid w:val="00136A40"/>
    <w:rsid w:val="0014100C"/>
    <w:rsid w:val="00141102"/>
    <w:rsid w:val="0014395B"/>
    <w:rsid w:val="00144CA5"/>
    <w:rsid w:val="0014574B"/>
    <w:rsid w:val="00145EE1"/>
    <w:rsid w:val="00146B11"/>
    <w:rsid w:val="00147932"/>
    <w:rsid w:val="0015032B"/>
    <w:rsid w:val="00150F26"/>
    <w:rsid w:val="001514F1"/>
    <w:rsid w:val="001522C9"/>
    <w:rsid w:val="00153113"/>
    <w:rsid w:val="00156C3A"/>
    <w:rsid w:val="001675CA"/>
    <w:rsid w:val="00170F4A"/>
    <w:rsid w:val="00176C5B"/>
    <w:rsid w:val="00177BE1"/>
    <w:rsid w:val="00180BB8"/>
    <w:rsid w:val="0018145B"/>
    <w:rsid w:val="00182FE6"/>
    <w:rsid w:val="00183963"/>
    <w:rsid w:val="00184760"/>
    <w:rsid w:val="001852AD"/>
    <w:rsid w:val="00186C29"/>
    <w:rsid w:val="00187D37"/>
    <w:rsid w:val="00191160"/>
    <w:rsid w:val="0019516C"/>
    <w:rsid w:val="001A06A0"/>
    <w:rsid w:val="001A14FC"/>
    <w:rsid w:val="001A1B67"/>
    <w:rsid w:val="001A2582"/>
    <w:rsid w:val="001A343A"/>
    <w:rsid w:val="001A362E"/>
    <w:rsid w:val="001A5192"/>
    <w:rsid w:val="001A6BE5"/>
    <w:rsid w:val="001A6C19"/>
    <w:rsid w:val="001A7A27"/>
    <w:rsid w:val="001B18B0"/>
    <w:rsid w:val="001B3A2A"/>
    <w:rsid w:val="001B3D23"/>
    <w:rsid w:val="001B4044"/>
    <w:rsid w:val="001B578F"/>
    <w:rsid w:val="001B7853"/>
    <w:rsid w:val="001D228C"/>
    <w:rsid w:val="001D2940"/>
    <w:rsid w:val="001D3531"/>
    <w:rsid w:val="001D5211"/>
    <w:rsid w:val="001E55E5"/>
    <w:rsid w:val="001E7397"/>
    <w:rsid w:val="001F240A"/>
    <w:rsid w:val="001F3465"/>
    <w:rsid w:val="001F700C"/>
    <w:rsid w:val="0020028A"/>
    <w:rsid w:val="00201123"/>
    <w:rsid w:val="00202B55"/>
    <w:rsid w:val="0020418D"/>
    <w:rsid w:val="002075DA"/>
    <w:rsid w:val="00211D38"/>
    <w:rsid w:val="0021483C"/>
    <w:rsid w:val="00215727"/>
    <w:rsid w:val="0021691A"/>
    <w:rsid w:val="0021728F"/>
    <w:rsid w:val="00217365"/>
    <w:rsid w:val="002176F8"/>
    <w:rsid w:val="0022004F"/>
    <w:rsid w:val="002218C6"/>
    <w:rsid w:val="002310F8"/>
    <w:rsid w:val="002356C8"/>
    <w:rsid w:val="00236CCB"/>
    <w:rsid w:val="00236E21"/>
    <w:rsid w:val="00240F0C"/>
    <w:rsid w:val="00244F57"/>
    <w:rsid w:val="00245BE1"/>
    <w:rsid w:val="0024757F"/>
    <w:rsid w:val="00251A5F"/>
    <w:rsid w:val="0025202B"/>
    <w:rsid w:val="0025286E"/>
    <w:rsid w:val="00254001"/>
    <w:rsid w:val="002545D4"/>
    <w:rsid w:val="00255728"/>
    <w:rsid w:val="00256019"/>
    <w:rsid w:val="00256734"/>
    <w:rsid w:val="00256916"/>
    <w:rsid w:val="0026118C"/>
    <w:rsid w:val="00262CA8"/>
    <w:rsid w:val="00273010"/>
    <w:rsid w:val="0028308F"/>
    <w:rsid w:val="0028525E"/>
    <w:rsid w:val="00287A04"/>
    <w:rsid w:val="00287E19"/>
    <w:rsid w:val="00294B1D"/>
    <w:rsid w:val="00296A06"/>
    <w:rsid w:val="002A18B7"/>
    <w:rsid w:val="002A18EE"/>
    <w:rsid w:val="002A1DC8"/>
    <w:rsid w:val="002A4645"/>
    <w:rsid w:val="002A70DF"/>
    <w:rsid w:val="002B3A65"/>
    <w:rsid w:val="002B4204"/>
    <w:rsid w:val="002B5DD4"/>
    <w:rsid w:val="002B646E"/>
    <w:rsid w:val="002B7891"/>
    <w:rsid w:val="002C0CE3"/>
    <w:rsid w:val="002C0D10"/>
    <w:rsid w:val="002D22CC"/>
    <w:rsid w:val="002D5C9F"/>
    <w:rsid w:val="002D5CEF"/>
    <w:rsid w:val="002D7D00"/>
    <w:rsid w:val="002E0FF0"/>
    <w:rsid w:val="002E1625"/>
    <w:rsid w:val="002E2DB9"/>
    <w:rsid w:val="002E4B11"/>
    <w:rsid w:val="002E5454"/>
    <w:rsid w:val="002E5D05"/>
    <w:rsid w:val="002E5EA5"/>
    <w:rsid w:val="002E79A1"/>
    <w:rsid w:val="002F3EF8"/>
    <w:rsid w:val="002F5CCE"/>
    <w:rsid w:val="002F5F5E"/>
    <w:rsid w:val="002F6287"/>
    <w:rsid w:val="002F650C"/>
    <w:rsid w:val="002F6B14"/>
    <w:rsid w:val="002F7381"/>
    <w:rsid w:val="002F7C16"/>
    <w:rsid w:val="002F7D87"/>
    <w:rsid w:val="00300E23"/>
    <w:rsid w:val="003012B6"/>
    <w:rsid w:val="003029C8"/>
    <w:rsid w:val="003033E9"/>
    <w:rsid w:val="00303C16"/>
    <w:rsid w:val="00304768"/>
    <w:rsid w:val="00313557"/>
    <w:rsid w:val="00314E31"/>
    <w:rsid w:val="00315625"/>
    <w:rsid w:val="00326AAF"/>
    <w:rsid w:val="00330B10"/>
    <w:rsid w:val="00336A26"/>
    <w:rsid w:val="00336D62"/>
    <w:rsid w:val="00345E40"/>
    <w:rsid w:val="00351D5D"/>
    <w:rsid w:val="00352A25"/>
    <w:rsid w:val="00360952"/>
    <w:rsid w:val="00360D0B"/>
    <w:rsid w:val="00364FA0"/>
    <w:rsid w:val="00364FB5"/>
    <w:rsid w:val="0037019E"/>
    <w:rsid w:val="00371F6F"/>
    <w:rsid w:val="0037360A"/>
    <w:rsid w:val="00376452"/>
    <w:rsid w:val="00380EAC"/>
    <w:rsid w:val="00381CAC"/>
    <w:rsid w:val="003873ED"/>
    <w:rsid w:val="003908C2"/>
    <w:rsid w:val="0039433C"/>
    <w:rsid w:val="003948DD"/>
    <w:rsid w:val="00395482"/>
    <w:rsid w:val="00395C52"/>
    <w:rsid w:val="003971F4"/>
    <w:rsid w:val="003976F7"/>
    <w:rsid w:val="003A21DC"/>
    <w:rsid w:val="003A2451"/>
    <w:rsid w:val="003A25EA"/>
    <w:rsid w:val="003A3472"/>
    <w:rsid w:val="003A400D"/>
    <w:rsid w:val="003A4011"/>
    <w:rsid w:val="003A7215"/>
    <w:rsid w:val="003A78B6"/>
    <w:rsid w:val="003B0514"/>
    <w:rsid w:val="003B0A2C"/>
    <w:rsid w:val="003B0BDC"/>
    <w:rsid w:val="003B3E78"/>
    <w:rsid w:val="003B49F6"/>
    <w:rsid w:val="003B6D03"/>
    <w:rsid w:val="003C096B"/>
    <w:rsid w:val="003C110F"/>
    <w:rsid w:val="003C5D73"/>
    <w:rsid w:val="003C5FDA"/>
    <w:rsid w:val="003C6D93"/>
    <w:rsid w:val="003D38F8"/>
    <w:rsid w:val="003D3D4F"/>
    <w:rsid w:val="003D3FEA"/>
    <w:rsid w:val="003D5486"/>
    <w:rsid w:val="003D6469"/>
    <w:rsid w:val="003D737B"/>
    <w:rsid w:val="003D74E6"/>
    <w:rsid w:val="003E137B"/>
    <w:rsid w:val="003E2C7F"/>
    <w:rsid w:val="003E3FE2"/>
    <w:rsid w:val="003E6861"/>
    <w:rsid w:val="003E6E41"/>
    <w:rsid w:val="003E70A8"/>
    <w:rsid w:val="003F0648"/>
    <w:rsid w:val="003F0DE0"/>
    <w:rsid w:val="003F1762"/>
    <w:rsid w:val="003F244C"/>
    <w:rsid w:val="003F35E7"/>
    <w:rsid w:val="003F52D2"/>
    <w:rsid w:val="003F726D"/>
    <w:rsid w:val="00403C7B"/>
    <w:rsid w:val="00405F5E"/>
    <w:rsid w:val="0040794B"/>
    <w:rsid w:val="004120C8"/>
    <w:rsid w:val="00413795"/>
    <w:rsid w:val="00414268"/>
    <w:rsid w:val="00421369"/>
    <w:rsid w:val="00421681"/>
    <w:rsid w:val="00421A1B"/>
    <w:rsid w:val="004249A8"/>
    <w:rsid w:val="00426BD9"/>
    <w:rsid w:val="00427106"/>
    <w:rsid w:val="00433359"/>
    <w:rsid w:val="004346BB"/>
    <w:rsid w:val="00435695"/>
    <w:rsid w:val="0044071C"/>
    <w:rsid w:val="00441F36"/>
    <w:rsid w:val="00443606"/>
    <w:rsid w:val="00443BBE"/>
    <w:rsid w:val="004464AF"/>
    <w:rsid w:val="00450691"/>
    <w:rsid w:val="00451255"/>
    <w:rsid w:val="00452DAD"/>
    <w:rsid w:val="004533EF"/>
    <w:rsid w:val="00456F5A"/>
    <w:rsid w:val="00462BAB"/>
    <w:rsid w:val="00462D11"/>
    <w:rsid w:val="0046565B"/>
    <w:rsid w:val="00470ECE"/>
    <w:rsid w:val="00472614"/>
    <w:rsid w:val="00472BC6"/>
    <w:rsid w:val="00475633"/>
    <w:rsid w:val="00477F09"/>
    <w:rsid w:val="00484CBF"/>
    <w:rsid w:val="0048688B"/>
    <w:rsid w:val="00490221"/>
    <w:rsid w:val="00495A97"/>
    <w:rsid w:val="00497DDD"/>
    <w:rsid w:val="004A11D5"/>
    <w:rsid w:val="004A1377"/>
    <w:rsid w:val="004A42C8"/>
    <w:rsid w:val="004A5822"/>
    <w:rsid w:val="004A5D87"/>
    <w:rsid w:val="004A5F9B"/>
    <w:rsid w:val="004B0B8A"/>
    <w:rsid w:val="004B0FFF"/>
    <w:rsid w:val="004B389D"/>
    <w:rsid w:val="004B4D96"/>
    <w:rsid w:val="004B4E42"/>
    <w:rsid w:val="004B56FC"/>
    <w:rsid w:val="004B605C"/>
    <w:rsid w:val="004B7088"/>
    <w:rsid w:val="004B73E6"/>
    <w:rsid w:val="004B7D5F"/>
    <w:rsid w:val="004C093F"/>
    <w:rsid w:val="004C0AA4"/>
    <w:rsid w:val="004C2AB7"/>
    <w:rsid w:val="004C4AFE"/>
    <w:rsid w:val="004C4E5B"/>
    <w:rsid w:val="004C6F67"/>
    <w:rsid w:val="004C7195"/>
    <w:rsid w:val="004C7478"/>
    <w:rsid w:val="004E02D0"/>
    <w:rsid w:val="004E26DE"/>
    <w:rsid w:val="004E351D"/>
    <w:rsid w:val="004E3763"/>
    <w:rsid w:val="004E3FA1"/>
    <w:rsid w:val="004E516B"/>
    <w:rsid w:val="004F0056"/>
    <w:rsid w:val="004F38C9"/>
    <w:rsid w:val="004F47B5"/>
    <w:rsid w:val="004F5879"/>
    <w:rsid w:val="005011B8"/>
    <w:rsid w:val="0050266B"/>
    <w:rsid w:val="00503E9F"/>
    <w:rsid w:val="00504FF1"/>
    <w:rsid w:val="0050781F"/>
    <w:rsid w:val="0051098B"/>
    <w:rsid w:val="0051181E"/>
    <w:rsid w:val="00512012"/>
    <w:rsid w:val="0051290E"/>
    <w:rsid w:val="005168A2"/>
    <w:rsid w:val="00531754"/>
    <w:rsid w:val="0053259E"/>
    <w:rsid w:val="00534AC3"/>
    <w:rsid w:val="00537576"/>
    <w:rsid w:val="005375C7"/>
    <w:rsid w:val="00542674"/>
    <w:rsid w:val="00542922"/>
    <w:rsid w:val="00543E24"/>
    <w:rsid w:val="005473C6"/>
    <w:rsid w:val="0055206F"/>
    <w:rsid w:val="0055331A"/>
    <w:rsid w:val="00554D4B"/>
    <w:rsid w:val="00557278"/>
    <w:rsid w:val="00562109"/>
    <w:rsid w:val="00562F21"/>
    <w:rsid w:val="00564346"/>
    <w:rsid w:val="00566D89"/>
    <w:rsid w:val="00567EBE"/>
    <w:rsid w:val="005732FA"/>
    <w:rsid w:val="00576AF9"/>
    <w:rsid w:val="00576C8F"/>
    <w:rsid w:val="005816BE"/>
    <w:rsid w:val="00582E19"/>
    <w:rsid w:val="0058502B"/>
    <w:rsid w:val="00586612"/>
    <w:rsid w:val="00586C78"/>
    <w:rsid w:val="0059053F"/>
    <w:rsid w:val="0059145D"/>
    <w:rsid w:val="00596385"/>
    <w:rsid w:val="00596501"/>
    <w:rsid w:val="005A0934"/>
    <w:rsid w:val="005A3185"/>
    <w:rsid w:val="005A3715"/>
    <w:rsid w:val="005A45D8"/>
    <w:rsid w:val="005A48A3"/>
    <w:rsid w:val="005B3750"/>
    <w:rsid w:val="005B386A"/>
    <w:rsid w:val="005B52DD"/>
    <w:rsid w:val="005B79BC"/>
    <w:rsid w:val="005B79EF"/>
    <w:rsid w:val="005C0A8F"/>
    <w:rsid w:val="005C3432"/>
    <w:rsid w:val="005C3DFE"/>
    <w:rsid w:val="005C697B"/>
    <w:rsid w:val="005D037E"/>
    <w:rsid w:val="005D216D"/>
    <w:rsid w:val="005D220D"/>
    <w:rsid w:val="005D26EA"/>
    <w:rsid w:val="005D4005"/>
    <w:rsid w:val="005D41A5"/>
    <w:rsid w:val="005D4F4F"/>
    <w:rsid w:val="005E003A"/>
    <w:rsid w:val="005E0211"/>
    <w:rsid w:val="005E0228"/>
    <w:rsid w:val="005E315F"/>
    <w:rsid w:val="005E457D"/>
    <w:rsid w:val="005F1156"/>
    <w:rsid w:val="005F1A4B"/>
    <w:rsid w:val="005F1B67"/>
    <w:rsid w:val="005F7384"/>
    <w:rsid w:val="00600E5A"/>
    <w:rsid w:val="00601519"/>
    <w:rsid w:val="006027E8"/>
    <w:rsid w:val="00605235"/>
    <w:rsid w:val="00607302"/>
    <w:rsid w:val="00607A2F"/>
    <w:rsid w:val="006155F2"/>
    <w:rsid w:val="00615AC7"/>
    <w:rsid w:val="0061648F"/>
    <w:rsid w:val="0062071E"/>
    <w:rsid w:val="0062182A"/>
    <w:rsid w:val="006227A2"/>
    <w:rsid w:val="00622A31"/>
    <w:rsid w:val="006243E3"/>
    <w:rsid w:val="0063001E"/>
    <w:rsid w:val="00630846"/>
    <w:rsid w:val="0063102E"/>
    <w:rsid w:val="00632B03"/>
    <w:rsid w:val="0063336C"/>
    <w:rsid w:val="00633E1C"/>
    <w:rsid w:val="006358B1"/>
    <w:rsid w:val="00635E8A"/>
    <w:rsid w:val="006363A0"/>
    <w:rsid w:val="006373F5"/>
    <w:rsid w:val="00641488"/>
    <w:rsid w:val="0064290C"/>
    <w:rsid w:val="006453C8"/>
    <w:rsid w:val="00645DB5"/>
    <w:rsid w:val="006462B9"/>
    <w:rsid w:val="006476E8"/>
    <w:rsid w:val="0065191B"/>
    <w:rsid w:val="0065408D"/>
    <w:rsid w:val="006553E7"/>
    <w:rsid w:val="006555A9"/>
    <w:rsid w:val="00656299"/>
    <w:rsid w:val="00657312"/>
    <w:rsid w:val="00657B12"/>
    <w:rsid w:val="00661C5F"/>
    <w:rsid w:val="006704C4"/>
    <w:rsid w:val="006770E9"/>
    <w:rsid w:val="0067736A"/>
    <w:rsid w:val="00677870"/>
    <w:rsid w:val="00680631"/>
    <w:rsid w:val="00681D73"/>
    <w:rsid w:val="006845D0"/>
    <w:rsid w:val="0068478C"/>
    <w:rsid w:val="00685CE3"/>
    <w:rsid w:val="006871A7"/>
    <w:rsid w:val="00687C96"/>
    <w:rsid w:val="0069191E"/>
    <w:rsid w:val="00691D1C"/>
    <w:rsid w:val="006932D7"/>
    <w:rsid w:val="00697487"/>
    <w:rsid w:val="006A1A9F"/>
    <w:rsid w:val="006A1D34"/>
    <w:rsid w:val="006A2FDB"/>
    <w:rsid w:val="006A5334"/>
    <w:rsid w:val="006A6A3B"/>
    <w:rsid w:val="006A6AFC"/>
    <w:rsid w:val="006B0435"/>
    <w:rsid w:val="006B1572"/>
    <w:rsid w:val="006B23EE"/>
    <w:rsid w:val="006B4EE7"/>
    <w:rsid w:val="006C0B7A"/>
    <w:rsid w:val="006C2D2C"/>
    <w:rsid w:val="006C3AA2"/>
    <w:rsid w:val="006C4846"/>
    <w:rsid w:val="006C79B6"/>
    <w:rsid w:val="006D0B2C"/>
    <w:rsid w:val="006D0EF5"/>
    <w:rsid w:val="006D132B"/>
    <w:rsid w:val="006D2580"/>
    <w:rsid w:val="006D2AB0"/>
    <w:rsid w:val="006D3929"/>
    <w:rsid w:val="006D3A82"/>
    <w:rsid w:val="006D4358"/>
    <w:rsid w:val="006D6140"/>
    <w:rsid w:val="006D667E"/>
    <w:rsid w:val="006E0F81"/>
    <w:rsid w:val="006E2B0D"/>
    <w:rsid w:val="006E3412"/>
    <w:rsid w:val="006E44DC"/>
    <w:rsid w:val="006E459F"/>
    <w:rsid w:val="006E7055"/>
    <w:rsid w:val="006F0B24"/>
    <w:rsid w:val="006F1CEC"/>
    <w:rsid w:val="006F21AE"/>
    <w:rsid w:val="006F669B"/>
    <w:rsid w:val="006F68BA"/>
    <w:rsid w:val="006F70AD"/>
    <w:rsid w:val="006F74C8"/>
    <w:rsid w:val="006F7A0D"/>
    <w:rsid w:val="006F7CE1"/>
    <w:rsid w:val="00700A48"/>
    <w:rsid w:val="007013E0"/>
    <w:rsid w:val="00705965"/>
    <w:rsid w:val="0071170E"/>
    <w:rsid w:val="00712863"/>
    <w:rsid w:val="00713A13"/>
    <w:rsid w:val="00714647"/>
    <w:rsid w:val="00715FDF"/>
    <w:rsid w:val="00716FE3"/>
    <w:rsid w:val="00717E56"/>
    <w:rsid w:val="00721B63"/>
    <w:rsid w:val="00726377"/>
    <w:rsid w:val="0072688D"/>
    <w:rsid w:val="00732207"/>
    <w:rsid w:val="00734218"/>
    <w:rsid w:val="00737B54"/>
    <w:rsid w:val="00742D8F"/>
    <w:rsid w:val="00743EBD"/>
    <w:rsid w:val="00750380"/>
    <w:rsid w:val="00751C6D"/>
    <w:rsid w:val="007530C5"/>
    <w:rsid w:val="0075732C"/>
    <w:rsid w:val="007608E3"/>
    <w:rsid w:val="0076334F"/>
    <w:rsid w:val="00763EEE"/>
    <w:rsid w:val="00763F80"/>
    <w:rsid w:val="00764C31"/>
    <w:rsid w:val="00767D4C"/>
    <w:rsid w:val="00770485"/>
    <w:rsid w:val="007705BA"/>
    <w:rsid w:val="00771623"/>
    <w:rsid w:val="00771A98"/>
    <w:rsid w:val="00771E70"/>
    <w:rsid w:val="00771F2A"/>
    <w:rsid w:val="00774C76"/>
    <w:rsid w:val="0077721E"/>
    <w:rsid w:val="007775BF"/>
    <w:rsid w:val="00780350"/>
    <w:rsid w:val="0078049B"/>
    <w:rsid w:val="00780C6F"/>
    <w:rsid w:val="00780F54"/>
    <w:rsid w:val="00781704"/>
    <w:rsid w:val="00782484"/>
    <w:rsid w:val="007828D3"/>
    <w:rsid w:val="00783C5D"/>
    <w:rsid w:val="00783E5D"/>
    <w:rsid w:val="007845A8"/>
    <w:rsid w:val="00785575"/>
    <w:rsid w:val="0078586A"/>
    <w:rsid w:val="00785FAE"/>
    <w:rsid w:val="00787411"/>
    <w:rsid w:val="007922CF"/>
    <w:rsid w:val="007A3B7A"/>
    <w:rsid w:val="007A43F5"/>
    <w:rsid w:val="007A6543"/>
    <w:rsid w:val="007B0A19"/>
    <w:rsid w:val="007B74F3"/>
    <w:rsid w:val="007B7AAC"/>
    <w:rsid w:val="007C273A"/>
    <w:rsid w:val="007C29FC"/>
    <w:rsid w:val="007C30B3"/>
    <w:rsid w:val="007C57F0"/>
    <w:rsid w:val="007C604C"/>
    <w:rsid w:val="007C7011"/>
    <w:rsid w:val="007D2DEE"/>
    <w:rsid w:val="007D57C2"/>
    <w:rsid w:val="007D5A46"/>
    <w:rsid w:val="007E0737"/>
    <w:rsid w:val="007E09F6"/>
    <w:rsid w:val="007E12E0"/>
    <w:rsid w:val="007E3CDE"/>
    <w:rsid w:val="007E45CE"/>
    <w:rsid w:val="007E4B5C"/>
    <w:rsid w:val="007E5FEE"/>
    <w:rsid w:val="007E6000"/>
    <w:rsid w:val="007F1F97"/>
    <w:rsid w:val="007F27C0"/>
    <w:rsid w:val="007F68F4"/>
    <w:rsid w:val="007F6F9F"/>
    <w:rsid w:val="007F77BB"/>
    <w:rsid w:val="00800946"/>
    <w:rsid w:val="00800D82"/>
    <w:rsid w:val="00801981"/>
    <w:rsid w:val="00801FD0"/>
    <w:rsid w:val="008041F6"/>
    <w:rsid w:val="00805678"/>
    <w:rsid w:val="00806703"/>
    <w:rsid w:val="00806C9A"/>
    <w:rsid w:val="008155F7"/>
    <w:rsid w:val="00817CFA"/>
    <w:rsid w:val="008202E3"/>
    <w:rsid w:val="00825BE1"/>
    <w:rsid w:val="00827CBB"/>
    <w:rsid w:val="00831FC3"/>
    <w:rsid w:val="00832636"/>
    <w:rsid w:val="008341E9"/>
    <w:rsid w:val="0083496B"/>
    <w:rsid w:val="00840CDF"/>
    <w:rsid w:val="00842E0B"/>
    <w:rsid w:val="00843513"/>
    <w:rsid w:val="00845A60"/>
    <w:rsid w:val="00847C6E"/>
    <w:rsid w:val="00850011"/>
    <w:rsid w:val="00852200"/>
    <w:rsid w:val="00852F6C"/>
    <w:rsid w:val="0085474D"/>
    <w:rsid w:val="00857AC9"/>
    <w:rsid w:val="00860B92"/>
    <w:rsid w:val="00862014"/>
    <w:rsid w:val="00863162"/>
    <w:rsid w:val="00864F8E"/>
    <w:rsid w:val="00867963"/>
    <w:rsid w:val="0087504D"/>
    <w:rsid w:val="008753A5"/>
    <w:rsid w:val="00876308"/>
    <w:rsid w:val="0087651F"/>
    <w:rsid w:val="0087739E"/>
    <w:rsid w:val="008802CC"/>
    <w:rsid w:val="008811B7"/>
    <w:rsid w:val="00881FD7"/>
    <w:rsid w:val="008823E5"/>
    <w:rsid w:val="008824F7"/>
    <w:rsid w:val="0088387F"/>
    <w:rsid w:val="00883B32"/>
    <w:rsid w:val="00884FC7"/>
    <w:rsid w:val="008860D8"/>
    <w:rsid w:val="008869C9"/>
    <w:rsid w:val="00887647"/>
    <w:rsid w:val="008925F4"/>
    <w:rsid w:val="00893A90"/>
    <w:rsid w:val="00893C46"/>
    <w:rsid w:val="00894C3D"/>
    <w:rsid w:val="00896C06"/>
    <w:rsid w:val="00897DA1"/>
    <w:rsid w:val="008A0CFA"/>
    <w:rsid w:val="008A1C15"/>
    <w:rsid w:val="008A4076"/>
    <w:rsid w:val="008A6B1C"/>
    <w:rsid w:val="008B47EA"/>
    <w:rsid w:val="008B482E"/>
    <w:rsid w:val="008B492F"/>
    <w:rsid w:val="008B5452"/>
    <w:rsid w:val="008C233C"/>
    <w:rsid w:val="008C3A1E"/>
    <w:rsid w:val="008C413E"/>
    <w:rsid w:val="008C485C"/>
    <w:rsid w:val="008C51CA"/>
    <w:rsid w:val="008C6C4D"/>
    <w:rsid w:val="008C6DC2"/>
    <w:rsid w:val="008D24B2"/>
    <w:rsid w:val="008D2A13"/>
    <w:rsid w:val="008D61F0"/>
    <w:rsid w:val="008E061F"/>
    <w:rsid w:val="008E4A68"/>
    <w:rsid w:val="008E7359"/>
    <w:rsid w:val="008E79EF"/>
    <w:rsid w:val="008F032A"/>
    <w:rsid w:val="008F3194"/>
    <w:rsid w:val="008F72D8"/>
    <w:rsid w:val="00900379"/>
    <w:rsid w:val="00902E6E"/>
    <w:rsid w:val="00906106"/>
    <w:rsid w:val="009071DD"/>
    <w:rsid w:val="00914EE4"/>
    <w:rsid w:val="0091566A"/>
    <w:rsid w:val="009279EE"/>
    <w:rsid w:val="00927AD1"/>
    <w:rsid w:val="00927DA0"/>
    <w:rsid w:val="00931551"/>
    <w:rsid w:val="00935E3A"/>
    <w:rsid w:val="00936AE5"/>
    <w:rsid w:val="0093740E"/>
    <w:rsid w:val="0093788F"/>
    <w:rsid w:val="00940390"/>
    <w:rsid w:val="009409A5"/>
    <w:rsid w:val="00940BB0"/>
    <w:rsid w:val="009422EB"/>
    <w:rsid w:val="009430B6"/>
    <w:rsid w:val="009514CA"/>
    <w:rsid w:val="0095165E"/>
    <w:rsid w:val="00953AA2"/>
    <w:rsid w:val="00954403"/>
    <w:rsid w:val="00955D28"/>
    <w:rsid w:val="00956902"/>
    <w:rsid w:val="00960239"/>
    <w:rsid w:val="00962E44"/>
    <w:rsid w:val="00965135"/>
    <w:rsid w:val="00965AED"/>
    <w:rsid w:val="009712CD"/>
    <w:rsid w:val="00973DDE"/>
    <w:rsid w:val="009748C0"/>
    <w:rsid w:val="00974D36"/>
    <w:rsid w:val="00980176"/>
    <w:rsid w:val="0098435D"/>
    <w:rsid w:val="009848EC"/>
    <w:rsid w:val="00985117"/>
    <w:rsid w:val="00985A9E"/>
    <w:rsid w:val="00985D33"/>
    <w:rsid w:val="00987B23"/>
    <w:rsid w:val="00992B38"/>
    <w:rsid w:val="00993083"/>
    <w:rsid w:val="009A2FC2"/>
    <w:rsid w:val="009A47F4"/>
    <w:rsid w:val="009A5DE7"/>
    <w:rsid w:val="009A77B8"/>
    <w:rsid w:val="009A7CB6"/>
    <w:rsid w:val="009B0B12"/>
    <w:rsid w:val="009B138B"/>
    <w:rsid w:val="009B6F86"/>
    <w:rsid w:val="009C07B1"/>
    <w:rsid w:val="009C1186"/>
    <w:rsid w:val="009C48B5"/>
    <w:rsid w:val="009C4EF3"/>
    <w:rsid w:val="009C6EF6"/>
    <w:rsid w:val="009C7A17"/>
    <w:rsid w:val="009D0908"/>
    <w:rsid w:val="009D0AD8"/>
    <w:rsid w:val="009D2557"/>
    <w:rsid w:val="009D30F0"/>
    <w:rsid w:val="009D442F"/>
    <w:rsid w:val="009D5C3C"/>
    <w:rsid w:val="009D6311"/>
    <w:rsid w:val="009E1491"/>
    <w:rsid w:val="009E343F"/>
    <w:rsid w:val="009E770C"/>
    <w:rsid w:val="009F2E8F"/>
    <w:rsid w:val="009F33F0"/>
    <w:rsid w:val="009F7149"/>
    <w:rsid w:val="00A0001A"/>
    <w:rsid w:val="00A03E3F"/>
    <w:rsid w:val="00A0504C"/>
    <w:rsid w:val="00A076D5"/>
    <w:rsid w:val="00A10B13"/>
    <w:rsid w:val="00A132DE"/>
    <w:rsid w:val="00A14113"/>
    <w:rsid w:val="00A17122"/>
    <w:rsid w:val="00A21370"/>
    <w:rsid w:val="00A21EB5"/>
    <w:rsid w:val="00A23BBB"/>
    <w:rsid w:val="00A25E49"/>
    <w:rsid w:val="00A26588"/>
    <w:rsid w:val="00A26690"/>
    <w:rsid w:val="00A268EB"/>
    <w:rsid w:val="00A27634"/>
    <w:rsid w:val="00A27DE0"/>
    <w:rsid w:val="00A31CA6"/>
    <w:rsid w:val="00A333C3"/>
    <w:rsid w:val="00A372BB"/>
    <w:rsid w:val="00A40D2A"/>
    <w:rsid w:val="00A40EB9"/>
    <w:rsid w:val="00A40FC7"/>
    <w:rsid w:val="00A42992"/>
    <w:rsid w:val="00A4379C"/>
    <w:rsid w:val="00A4455C"/>
    <w:rsid w:val="00A52F0B"/>
    <w:rsid w:val="00A52F96"/>
    <w:rsid w:val="00A53390"/>
    <w:rsid w:val="00A55DFE"/>
    <w:rsid w:val="00A5690B"/>
    <w:rsid w:val="00A56E02"/>
    <w:rsid w:val="00A644DD"/>
    <w:rsid w:val="00A64BA9"/>
    <w:rsid w:val="00A65768"/>
    <w:rsid w:val="00A66C17"/>
    <w:rsid w:val="00A706B5"/>
    <w:rsid w:val="00A712AC"/>
    <w:rsid w:val="00A728D6"/>
    <w:rsid w:val="00A75378"/>
    <w:rsid w:val="00A75484"/>
    <w:rsid w:val="00A8003E"/>
    <w:rsid w:val="00A827E2"/>
    <w:rsid w:val="00A8303B"/>
    <w:rsid w:val="00A83AD7"/>
    <w:rsid w:val="00A84AF6"/>
    <w:rsid w:val="00A85349"/>
    <w:rsid w:val="00A900BC"/>
    <w:rsid w:val="00A94087"/>
    <w:rsid w:val="00A95075"/>
    <w:rsid w:val="00A95A9A"/>
    <w:rsid w:val="00A95B05"/>
    <w:rsid w:val="00A9704D"/>
    <w:rsid w:val="00AA0A3E"/>
    <w:rsid w:val="00AA261D"/>
    <w:rsid w:val="00AA2A42"/>
    <w:rsid w:val="00AA4926"/>
    <w:rsid w:val="00AA61E0"/>
    <w:rsid w:val="00AA764B"/>
    <w:rsid w:val="00AB4BFA"/>
    <w:rsid w:val="00AB632F"/>
    <w:rsid w:val="00AC0848"/>
    <w:rsid w:val="00AC225A"/>
    <w:rsid w:val="00AC24F0"/>
    <w:rsid w:val="00AC2694"/>
    <w:rsid w:val="00AC3816"/>
    <w:rsid w:val="00AC3AE4"/>
    <w:rsid w:val="00AC7C7B"/>
    <w:rsid w:val="00AD3723"/>
    <w:rsid w:val="00AD60FF"/>
    <w:rsid w:val="00AE0AED"/>
    <w:rsid w:val="00AE1520"/>
    <w:rsid w:val="00AE4000"/>
    <w:rsid w:val="00AE5FDA"/>
    <w:rsid w:val="00AF15CF"/>
    <w:rsid w:val="00AF1924"/>
    <w:rsid w:val="00AF3B87"/>
    <w:rsid w:val="00AF627F"/>
    <w:rsid w:val="00AF68A8"/>
    <w:rsid w:val="00AF764B"/>
    <w:rsid w:val="00B00D8F"/>
    <w:rsid w:val="00B0182C"/>
    <w:rsid w:val="00B02BC3"/>
    <w:rsid w:val="00B03473"/>
    <w:rsid w:val="00B04516"/>
    <w:rsid w:val="00B0532F"/>
    <w:rsid w:val="00B055E0"/>
    <w:rsid w:val="00B06B1D"/>
    <w:rsid w:val="00B134D6"/>
    <w:rsid w:val="00B14E9F"/>
    <w:rsid w:val="00B15425"/>
    <w:rsid w:val="00B15DAE"/>
    <w:rsid w:val="00B164DC"/>
    <w:rsid w:val="00B166F7"/>
    <w:rsid w:val="00B1798E"/>
    <w:rsid w:val="00B20CD4"/>
    <w:rsid w:val="00B212E7"/>
    <w:rsid w:val="00B228D7"/>
    <w:rsid w:val="00B231D5"/>
    <w:rsid w:val="00B23379"/>
    <w:rsid w:val="00B239C2"/>
    <w:rsid w:val="00B2478E"/>
    <w:rsid w:val="00B25125"/>
    <w:rsid w:val="00B26471"/>
    <w:rsid w:val="00B31D5B"/>
    <w:rsid w:val="00B35016"/>
    <w:rsid w:val="00B35CF4"/>
    <w:rsid w:val="00B36D24"/>
    <w:rsid w:val="00B37299"/>
    <w:rsid w:val="00B409B1"/>
    <w:rsid w:val="00B41AA0"/>
    <w:rsid w:val="00B43452"/>
    <w:rsid w:val="00B44C79"/>
    <w:rsid w:val="00B500AD"/>
    <w:rsid w:val="00B508FE"/>
    <w:rsid w:val="00B52703"/>
    <w:rsid w:val="00B52B27"/>
    <w:rsid w:val="00B53868"/>
    <w:rsid w:val="00B70A5E"/>
    <w:rsid w:val="00B70DBC"/>
    <w:rsid w:val="00B73A17"/>
    <w:rsid w:val="00B74838"/>
    <w:rsid w:val="00B770C5"/>
    <w:rsid w:val="00B77AA5"/>
    <w:rsid w:val="00B82377"/>
    <w:rsid w:val="00B824AE"/>
    <w:rsid w:val="00B86B0C"/>
    <w:rsid w:val="00B87AA3"/>
    <w:rsid w:val="00B90859"/>
    <w:rsid w:val="00B91A95"/>
    <w:rsid w:val="00B93455"/>
    <w:rsid w:val="00B9462B"/>
    <w:rsid w:val="00B94C0A"/>
    <w:rsid w:val="00B951A8"/>
    <w:rsid w:val="00BA14A7"/>
    <w:rsid w:val="00BA3348"/>
    <w:rsid w:val="00BA4AC6"/>
    <w:rsid w:val="00BA5876"/>
    <w:rsid w:val="00BA68DD"/>
    <w:rsid w:val="00BB0E31"/>
    <w:rsid w:val="00BB15D7"/>
    <w:rsid w:val="00BB1BE5"/>
    <w:rsid w:val="00BB1BF9"/>
    <w:rsid w:val="00BB20A5"/>
    <w:rsid w:val="00BB3291"/>
    <w:rsid w:val="00BB3485"/>
    <w:rsid w:val="00BB5ABE"/>
    <w:rsid w:val="00BB7A4E"/>
    <w:rsid w:val="00BC08C5"/>
    <w:rsid w:val="00BC7F32"/>
    <w:rsid w:val="00BD1E80"/>
    <w:rsid w:val="00BD33DD"/>
    <w:rsid w:val="00BD40FA"/>
    <w:rsid w:val="00BD6A8D"/>
    <w:rsid w:val="00BE073E"/>
    <w:rsid w:val="00BE1193"/>
    <w:rsid w:val="00BE18EF"/>
    <w:rsid w:val="00BE19A6"/>
    <w:rsid w:val="00BE2E35"/>
    <w:rsid w:val="00BE3554"/>
    <w:rsid w:val="00BF1579"/>
    <w:rsid w:val="00BF3341"/>
    <w:rsid w:val="00C0004B"/>
    <w:rsid w:val="00C01731"/>
    <w:rsid w:val="00C01F44"/>
    <w:rsid w:val="00C028DF"/>
    <w:rsid w:val="00C02E17"/>
    <w:rsid w:val="00C02F03"/>
    <w:rsid w:val="00C04425"/>
    <w:rsid w:val="00C05941"/>
    <w:rsid w:val="00C060F1"/>
    <w:rsid w:val="00C07523"/>
    <w:rsid w:val="00C10858"/>
    <w:rsid w:val="00C11DB4"/>
    <w:rsid w:val="00C13B28"/>
    <w:rsid w:val="00C168D9"/>
    <w:rsid w:val="00C16A55"/>
    <w:rsid w:val="00C201B4"/>
    <w:rsid w:val="00C20475"/>
    <w:rsid w:val="00C204C3"/>
    <w:rsid w:val="00C21399"/>
    <w:rsid w:val="00C26380"/>
    <w:rsid w:val="00C3103A"/>
    <w:rsid w:val="00C32259"/>
    <w:rsid w:val="00C33D12"/>
    <w:rsid w:val="00C349EC"/>
    <w:rsid w:val="00C34F52"/>
    <w:rsid w:val="00C36478"/>
    <w:rsid w:val="00C400F5"/>
    <w:rsid w:val="00C41DA6"/>
    <w:rsid w:val="00C422E1"/>
    <w:rsid w:val="00C433E9"/>
    <w:rsid w:val="00C53DE8"/>
    <w:rsid w:val="00C54945"/>
    <w:rsid w:val="00C56F41"/>
    <w:rsid w:val="00C57A31"/>
    <w:rsid w:val="00C6026B"/>
    <w:rsid w:val="00C60E12"/>
    <w:rsid w:val="00C622A2"/>
    <w:rsid w:val="00C662FE"/>
    <w:rsid w:val="00C71EBC"/>
    <w:rsid w:val="00C72561"/>
    <w:rsid w:val="00C72678"/>
    <w:rsid w:val="00C7353E"/>
    <w:rsid w:val="00C77BA9"/>
    <w:rsid w:val="00C77E2D"/>
    <w:rsid w:val="00C81C49"/>
    <w:rsid w:val="00C830D6"/>
    <w:rsid w:val="00C85328"/>
    <w:rsid w:val="00C862CE"/>
    <w:rsid w:val="00C9114B"/>
    <w:rsid w:val="00C92F18"/>
    <w:rsid w:val="00C93081"/>
    <w:rsid w:val="00C94D36"/>
    <w:rsid w:val="00C95B23"/>
    <w:rsid w:val="00C9778A"/>
    <w:rsid w:val="00C97CC3"/>
    <w:rsid w:val="00CA459A"/>
    <w:rsid w:val="00CA6DA6"/>
    <w:rsid w:val="00CB07B1"/>
    <w:rsid w:val="00CB2589"/>
    <w:rsid w:val="00CB5E4D"/>
    <w:rsid w:val="00CB709F"/>
    <w:rsid w:val="00CC3973"/>
    <w:rsid w:val="00CC410C"/>
    <w:rsid w:val="00CC5186"/>
    <w:rsid w:val="00CD176B"/>
    <w:rsid w:val="00CD72D2"/>
    <w:rsid w:val="00CE0068"/>
    <w:rsid w:val="00CE2351"/>
    <w:rsid w:val="00CE3335"/>
    <w:rsid w:val="00CE37D5"/>
    <w:rsid w:val="00CE6363"/>
    <w:rsid w:val="00CF192B"/>
    <w:rsid w:val="00CF2430"/>
    <w:rsid w:val="00CF33FC"/>
    <w:rsid w:val="00CF68E1"/>
    <w:rsid w:val="00CF6F26"/>
    <w:rsid w:val="00CF73C0"/>
    <w:rsid w:val="00CF7E71"/>
    <w:rsid w:val="00D01F00"/>
    <w:rsid w:val="00D03EC4"/>
    <w:rsid w:val="00D11CB0"/>
    <w:rsid w:val="00D11D62"/>
    <w:rsid w:val="00D13ED7"/>
    <w:rsid w:val="00D1423E"/>
    <w:rsid w:val="00D159EB"/>
    <w:rsid w:val="00D15CE4"/>
    <w:rsid w:val="00D178A5"/>
    <w:rsid w:val="00D20181"/>
    <w:rsid w:val="00D248F6"/>
    <w:rsid w:val="00D317E6"/>
    <w:rsid w:val="00D3399E"/>
    <w:rsid w:val="00D33F9E"/>
    <w:rsid w:val="00D3543F"/>
    <w:rsid w:val="00D37A6C"/>
    <w:rsid w:val="00D426CF"/>
    <w:rsid w:val="00D4297F"/>
    <w:rsid w:val="00D4743C"/>
    <w:rsid w:val="00D47547"/>
    <w:rsid w:val="00D553CF"/>
    <w:rsid w:val="00D60F81"/>
    <w:rsid w:val="00D62383"/>
    <w:rsid w:val="00D625BB"/>
    <w:rsid w:val="00D62E5C"/>
    <w:rsid w:val="00D63087"/>
    <w:rsid w:val="00D63E68"/>
    <w:rsid w:val="00D7116A"/>
    <w:rsid w:val="00D71283"/>
    <w:rsid w:val="00D714CF"/>
    <w:rsid w:val="00D71FC5"/>
    <w:rsid w:val="00D72001"/>
    <w:rsid w:val="00D73524"/>
    <w:rsid w:val="00D77319"/>
    <w:rsid w:val="00D80202"/>
    <w:rsid w:val="00D82682"/>
    <w:rsid w:val="00D85122"/>
    <w:rsid w:val="00D858E8"/>
    <w:rsid w:val="00D91910"/>
    <w:rsid w:val="00D936C3"/>
    <w:rsid w:val="00D93ACB"/>
    <w:rsid w:val="00D93C70"/>
    <w:rsid w:val="00D94AD3"/>
    <w:rsid w:val="00D957DB"/>
    <w:rsid w:val="00DA34DC"/>
    <w:rsid w:val="00DA354C"/>
    <w:rsid w:val="00DA7386"/>
    <w:rsid w:val="00DB01A3"/>
    <w:rsid w:val="00DB2B39"/>
    <w:rsid w:val="00DB2F0E"/>
    <w:rsid w:val="00DB5869"/>
    <w:rsid w:val="00DB6B2A"/>
    <w:rsid w:val="00DC222A"/>
    <w:rsid w:val="00DC2417"/>
    <w:rsid w:val="00DC4C00"/>
    <w:rsid w:val="00DC70B7"/>
    <w:rsid w:val="00DD1198"/>
    <w:rsid w:val="00DD1FCA"/>
    <w:rsid w:val="00DD3088"/>
    <w:rsid w:val="00DD38B9"/>
    <w:rsid w:val="00DD3CA5"/>
    <w:rsid w:val="00DE0B8B"/>
    <w:rsid w:val="00DE1062"/>
    <w:rsid w:val="00DE1228"/>
    <w:rsid w:val="00DE2E8B"/>
    <w:rsid w:val="00DE4AD6"/>
    <w:rsid w:val="00DE644E"/>
    <w:rsid w:val="00DF0CC2"/>
    <w:rsid w:val="00DF195E"/>
    <w:rsid w:val="00DF1BFF"/>
    <w:rsid w:val="00DF357A"/>
    <w:rsid w:val="00E0023F"/>
    <w:rsid w:val="00E0078F"/>
    <w:rsid w:val="00E00BA2"/>
    <w:rsid w:val="00E029A4"/>
    <w:rsid w:val="00E02C56"/>
    <w:rsid w:val="00E04516"/>
    <w:rsid w:val="00E0661E"/>
    <w:rsid w:val="00E12EF0"/>
    <w:rsid w:val="00E1367B"/>
    <w:rsid w:val="00E138F6"/>
    <w:rsid w:val="00E21A5C"/>
    <w:rsid w:val="00E250E9"/>
    <w:rsid w:val="00E2522B"/>
    <w:rsid w:val="00E25FFF"/>
    <w:rsid w:val="00E30EC1"/>
    <w:rsid w:val="00E3111A"/>
    <w:rsid w:val="00E31422"/>
    <w:rsid w:val="00E32C97"/>
    <w:rsid w:val="00E32CD4"/>
    <w:rsid w:val="00E3440F"/>
    <w:rsid w:val="00E34965"/>
    <w:rsid w:val="00E36B5C"/>
    <w:rsid w:val="00E3730D"/>
    <w:rsid w:val="00E37B7D"/>
    <w:rsid w:val="00E37DB1"/>
    <w:rsid w:val="00E400A0"/>
    <w:rsid w:val="00E42626"/>
    <w:rsid w:val="00E45558"/>
    <w:rsid w:val="00E45E25"/>
    <w:rsid w:val="00E47577"/>
    <w:rsid w:val="00E47E50"/>
    <w:rsid w:val="00E50F2F"/>
    <w:rsid w:val="00E51A97"/>
    <w:rsid w:val="00E56011"/>
    <w:rsid w:val="00E62212"/>
    <w:rsid w:val="00E63419"/>
    <w:rsid w:val="00E6491D"/>
    <w:rsid w:val="00E668C5"/>
    <w:rsid w:val="00E723A3"/>
    <w:rsid w:val="00E723C2"/>
    <w:rsid w:val="00E73246"/>
    <w:rsid w:val="00E7526F"/>
    <w:rsid w:val="00E75480"/>
    <w:rsid w:val="00E754B1"/>
    <w:rsid w:val="00E81401"/>
    <w:rsid w:val="00E81493"/>
    <w:rsid w:val="00E816E3"/>
    <w:rsid w:val="00E816EC"/>
    <w:rsid w:val="00E81932"/>
    <w:rsid w:val="00E8594D"/>
    <w:rsid w:val="00E87A55"/>
    <w:rsid w:val="00E93772"/>
    <w:rsid w:val="00E95B22"/>
    <w:rsid w:val="00E96CB7"/>
    <w:rsid w:val="00E97FB6"/>
    <w:rsid w:val="00EA3B59"/>
    <w:rsid w:val="00EA3BE6"/>
    <w:rsid w:val="00EA60DA"/>
    <w:rsid w:val="00EB17B9"/>
    <w:rsid w:val="00EB4CAB"/>
    <w:rsid w:val="00EB72C1"/>
    <w:rsid w:val="00EB7B5B"/>
    <w:rsid w:val="00EC0484"/>
    <w:rsid w:val="00EC08E2"/>
    <w:rsid w:val="00EC4D07"/>
    <w:rsid w:val="00EC4D0D"/>
    <w:rsid w:val="00EC5258"/>
    <w:rsid w:val="00EC66F9"/>
    <w:rsid w:val="00ED0FA3"/>
    <w:rsid w:val="00ED452C"/>
    <w:rsid w:val="00EE0AA2"/>
    <w:rsid w:val="00EE1C5B"/>
    <w:rsid w:val="00EE4C4C"/>
    <w:rsid w:val="00EE72F1"/>
    <w:rsid w:val="00EF021B"/>
    <w:rsid w:val="00EF058B"/>
    <w:rsid w:val="00EF0E25"/>
    <w:rsid w:val="00EF18D6"/>
    <w:rsid w:val="00EF2615"/>
    <w:rsid w:val="00EF6A0D"/>
    <w:rsid w:val="00EF6BD1"/>
    <w:rsid w:val="00F0083E"/>
    <w:rsid w:val="00F028A9"/>
    <w:rsid w:val="00F049E5"/>
    <w:rsid w:val="00F110C9"/>
    <w:rsid w:val="00F13677"/>
    <w:rsid w:val="00F1610D"/>
    <w:rsid w:val="00F16447"/>
    <w:rsid w:val="00F173DF"/>
    <w:rsid w:val="00F17C3F"/>
    <w:rsid w:val="00F205DC"/>
    <w:rsid w:val="00F214EA"/>
    <w:rsid w:val="00F2431A"/>
    <w:rsid w:val="00F259CC"/>
    <w:rsid w:val="00F25BAB"/>
    <w:rsid w:val="00F3136E"/>
    <w:rsid w:val="00F3602E"/>
    <w:rsid w:val="00F4443A"/>
    <w:rsid w:val="00F44AD1"/>
    <w:rsid w:val="00F5331A"/>
    <w:rsid w:val="00F56CA0"/>
    <w:rsid w:val="00F61208"/>
    <w:rsid w:val="00F63183"/>
    <w:rsid w:val="00F63B65"/>
    <w:rsid w:val="00F7262A"/>
    <w:rsid w:val="00F72D46"/>
    <w:rsid w:val="00F730EF"/>
    <w:rsid w:val="00F81CEE"/>
    <w:rsid w:val="00F81E68"/>
    <w:rsid w:val="00F83097"/>
    <w:rsid w:val="00F83243"/>
    <w:rsid w:val="00F849BF"/>
    <w:rsid w:val="00F90DB4"/>
    <w:rsid w:val="00F91A1F"/>
    <w:rsid w:val="00F92966"/>
    <w:rsid w:val="00FA0A85"/>
    <w:rsid w:val="00FA0B34"/>
    <w:rsid w:val="00FA1910"/>
    <w:rsid w:val="00FA1A3D"/>
    <w:rsid w:val="00FA38B7"/>
    <w:rsid w:val="00FA6EA1"/>
    <w:rsid w:val="00FA7990"/>
    <w:rsid w:val="00FB0089"/>
    <w:rsid w:val="00FB474D"/>
    <w:rsid w:val="00FB6DC4"/>
    <w:rsid w:val="00FB75D9"/>
    <w:rsid w:val="00FB78CC"/>
    <w:rsid w:val="00FC0E6E"/>
    <w:rsid w:val="00FC1253"/>
    <w:rsid w:val="00FC376B"/>
    <w:rsid w:val="00FC435F"/>
    <w:rsid w:val="00FC5986"/>
    <w:rsid w:val="00FC6B73"/>
    <w:rsid w:val="00FC72D5"/>
    <w:rsid w:val="00FC7BBA"/>
    <w:rsid w:val="00FD17EE"/>
    <w:rsid w:val="00FD2C3B"/>
    <w:rsid w:val="00FD5F54"/>
    <w:rsid w:val="00FD67E4"/>
    <w:rsid w:val="00FE0711"/>
    <w:rsid w:val="00FE3FAB"/>
    <w:rsid w:val="00FE4FD9"/>
    <w:rsid w:val="00FE5199"/>
    <w:rsid w:val="00FF2674"/>
    <w:rsid w:val="00FF33B7"/>
    <w:rsid w:val="00FF5471"/>
    <w:rsid w:val="00FF5D99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1BA2E"/>
  <w15:docId w15:val="{6FB1A48E-7F92-4504-A45A-814FD78B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1A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0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8C9"/>
  </w:style>
  <w:style w:type="paragraph" w:styleId="Footer">
    <w:name w:val="footer"/>
    <w:basedOn w:val="Normal"/>
    <w:link w:val="FooterChar"/>
    <w:uiPriority w:val="99"/>
    <w:unhideWhenUsed/>
    <w:rsid w:val="00010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8C9"/>
  </w:style>
  <w:style w:type="paragraph" w:styleId="ListParagraph">
    <w:name w:val="List Paragraph"/>
    <w:basedOn w:val="Normal"/>
    <w:uiPriority w:val="34"/>
    <w:qFormat/>
    <w:rsid w:val="00A90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F0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2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27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B1B1D-9864-8A46-BBD3-3484D58E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bcc-f.krasniqi</dc:creator>
  <cp:lastModifiedBy>Leona Murphy</cp:lastModifiedBy>
  <cp:revision>2</cp:revision>
  <cp:lastPrinted>2018-10-29T18:36:00Z</cp:lastPrinted>
  <dcterms:created xsi:type="dcterms:W3CDTF">2020-07-09T08:19:00Z</dcterms:created>
  <dcterms:modified xsi:type="dcterms:W3CDTF">2020-07-09T08:19:00Z</dcterms:modified>
</cp:coreProperties>
</file>